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1677" w14:textId="678FDE29" w:rsidR="004E0B57" w:rsidRPr="00247B78" w:rsidRDefault="00F9411F" w:rsidP="004E0B57">
      <w:pPr>
        <w:widowControl w:val="0"/>
        <w:autoSpaceDE w:val="0"/>
        <w:autoSpaceDN w:val="0"/>
        <w:spacing w:after="0" w:line="240" w:lineRule="auto"/>
        <w:ind w:left="-180"/>
        <w:rPr>
          <w:rFonts w:ascii="Myriad Pro" w:eastAsia="Arial" w:hAnsi="Myriad Pro" w:cs="Arial"/>
          <w:b/>
          <w:w w:val="105"/>
          <w:sz w:val="24"/>
        </w:rPr>
      </w:pPr>
      <w:r w:rsidRPr="00247B78">
        <w:rPr>
          <w:rFonts w:ascii="Myriad Pro" w:hAnsi="Myriad Pro"/>
          <w:noProof/>
        </w:rPr>
        <w:drawing>
          <wp:anchor distT="0" distB="0" distL="114300" distR="114300" simplePos="0" relativeHeight="251658241" behindDoc="1" locked="0" layoutInCell="1" allowOverlap="1" wp14:anchorId="05B21B6B" wp14:editId="7C100C06">
            <wp:simplePos x="0" y="0"/>
            <wp:positionH relativeFrom="column">
              <wp:posOffset>5038725</wp:posOffset>
            </wp:positionH>
            <wp:positionV relativeFrom="paragraph">
              <wp:posOffset>0</wp:posOffset>
            </wp:positionV>
            <wp:extent cx="857250" cy="843915"/>
            <wp:effectExtent l="0" t="0" r="0" b="0"/>
            <wp:wrapTight wrapText="bothSides">
              <wp:wrapPolygon edited="0">
                <wp:start x="8160" y="0"/>
                <wp:lineTo x="3840" y="1950"/>
                <wp:lineTo x="0" y="5851"/>
                <wp:lineTo x="0" y="11702"/>
                <wp:lineTo x="960" y="17553"/>
                <wp:lineTo x="5760" y="20479"/>
                <wp:lineTo x="7680" y="20966"/>
                <wp:lineTo x="13440" y="20966"/>
                <wp:lineTo x="15360" y="20479"/>
                <wp:lineTo x="20160" y="17065"/>
                <wp:lineTo x="21120" y="11702"/>
                <wp:lineTo x="21120" y="5851"/>
                <wp:lineTo x="17280" y="1950"/>
                <wp:lineTo x="12960" y="0"/>
                <wp:lineTo x="8160" y="0"/>
              </wp:wrapPolygon>
            </wp:wrapTight>
            <wp:docPr id="6" name="Picture 3" descr="A black and white logo with white text and green leaf&#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white logo with white text and green leaf&#10;&#10;Description automatically generated,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7B78">
        <w:rPr>
          <w:rFonts w:ascii="Myriad Pro" w:hAnsi="Myriad Pro"/>
          <w:noProof/>
        </w:rPr>
        <w:drawing>
          <wp:anchor distT="0" distB="0" distL="114300" distR="114300" simplePos="0" relativeHeight="251658240" behindDoc="0" locked="0" layoutInCell="1" allowOverlap="1" wp14:anchorId="2A24FB09" wp14:editId="6EBCC0A5">
            <wp:simplePos x="1028700" y="733425"/>
            <wp:positionH relativeFrom="margin">
              <wp:align>left</wp:align>
            </wp:positionH>
            <wp:positionV relativeFrom="paragraph">
              <wp:align>top</wp:align>
            </wp:positionV>
            <wp:extent cx="1914525" cy="567055"/>
            <wp:effectExtent l="0" t="0" r="9525" b="4445"/>
            <wp:wrapSquare wrapText="bothSides"/>
            <wp:docPr id="149095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95884" name=""/>
                    <pic:cNvPicPr/>
                  </pic:nvPicPr>
                  <pic:blipFill>
                    <a:blip r:embed="rId12"/>
                    <a:stretch>
                      <a:fillRect/>
                    </a:stretch>
                  </pic:blipFill>
                  <pic:spPr>
                    <a:xfrm>
                      <a:off x="0" y="0"/>
                      <a:ext cx="1914525" cy="567055"/>
                    </a:xfrm>
                    <a:prstGeom prst="rect">
                      <a:avLst/>
                    </a:prstGeom>
                  </pic:spPr>
                </pic:pic>
              </a:graphicData>
            </a:graphic>
            <wp14:sizeRelH relativeFrom="margin">
              <wp14:pctWidth>0</wp14:pctWidth>
            </wp14:sizeRelH>
            <wp14:sizeRelV relativeFrom="margin">
              <wp14:pctHeight>0</wp14:pctHeight>
            </wp14:sizeRelV>
          </wp:anchor>
        </w:drawing>
      </w:r>
      <w:r w:rsidRPr="00247B78">
        <w:rPr>
          <w:rFonts w:ascii="Myriad Pro" w:eastAsia="Arial" w:hAnsi="Myriad Pro" w:cs="Arial"/>
          <w:b/>
          <w:w w:val="105"/>
          <w:sz w:val="24"/>
        </w:rPr>
        <w:tab/>
      </w:r>
      <w:r w:rsidRPr="00247B78">
        <w:rPr>
          <w:rFonts w:ascii="Myriad Pro" w:eastAsia="Arial" w:hAnsi="Myriad Pro" w:cs="Arial"/>
          <w:b/>
          <w:w w:val="105"/>
          <w:sz w:val="24"/>
        </w:rPr>
        <w:tab/>
      </w:r>
      <w:r w:rsidRPr="00247B78">
        <w:rPr>
          <w:rFonts w:ascii="Myriad Pro" w:eastAsia="Arial" w:hAnsi="Myriad Pro" w:cs="Arial"/>
          <w:b/>
          <w:w w:val="105"/>
          <w:sz w:val="24"/>
        </w:rPr>
        <w:tab/>
      </w:r>
      <w:r w:rsidRPr="00247B78">
        <w:rPr>
          <w:rFonts w:ascii="Myriad Pro" w:eastAsia="Arial" w:hAnsi="Myriad Pro" w:cs="Arial"/>
          <w:b/>
          <w:w w:val="105"/>
          <w:sz w:val="24"/>
        </w:rPr>
        <w:tab/>
      </w:r>
      <w:r w:rsidRPr="00247B78">
        <w:rPr>
          <w:rFonts w:ascii="Myriad Pro" w:eastAsia="Arial" w:hAnsi="Myriad Pro" w:cs="Arial"/>
          <w:b/>
          <w:w w:val="105"/>
          <w:sz w:val="24"/>
        </w:rPr>
        <w:tab/>
      </w:r>
      <w:r w:rsidRPr="00247B78">
        <w:rPr>
          <w:rFonts w:ascii="Myriad Pro" w:eastAsia="Arial" w:hAnsi="Myriad Pro" w:cs="Arial"/>
          <w:b/>
          <w:w w:val="105"/>
          <w:sz w:val="24"/>
        </w:rPr>
        <w:tab/>
      </w:r>
      <w:r w:rsidRPr="00247B78">
        <w:rPr>
          <w:rFonts w:ascii="Myriad Pro" w:eastAsia="Arial" w:hAnsi="Myriad Pro" w:cs="Arial"/>
          <w:b/>
          <w:w w:val="105"/>
          <w:sz w:val="24"/>
        </w:rPr>
        <w:tab/>
      </w:r>
    </w:p>
    <w:p w14:paraId="65BED363" w14:textId="77777777" w:rsidR="004E0B57" w:rsidRPr="00247B78" w:rsidRDefault="004E0B57" w:rsidP="004E0B57">
      <w:pPr>
        <w:widowControl w:val="0"/>
        <w:autoSpaceDE w:val="0"/>
        <w:autoSpaceDN w:val="0"/>
        <w:spacing w:after="0" w:line="240" w:lineRule="auto"/>
        <w:ind w:left="-180"/>
        <w:rPr>
          <w:rFonts w:ascii="Myriad Pro" w:eastAsia="Arial" w:hAnsi="Myriad Pro" w:cs="Arial"/>
          <w:b/>
          <w:w w:val="105"/>
          <w:sz w:val="24"/>
        </w:rPr>
      </w:pPr>
    </w:p>
    <w:p w14:paraId="44BA4CE2" w14:textId="77777777" w:rsidR="004E0B57" w:rsidRPr="00247B78" w:rsidRDefault="004E0B57" w:rsidP="004E0B57">
      <w:pPr>
        <w:widowControl w:val="0"/>
        <w:autoSpaceDE w:val="0"/>
        <w:autoSpaceDN w:val="0"/>
        <w:spacing w:after="0" w:line="240" w:lineRule="auto"/>
        <w:ind w:left="-180"/>
        <w:rPr>
          <w:rFonts w:ascii="Myriad Pro" w:eastAsia="Arial" w:hAnsi="Myriad Pro" w:cs="Arial"/>
          <w:b/>
          <w:w w:val="105"/>
          <w:sz w:val="24"/>
        </w:rPr>
      </w:pPr>
    </w:p>
    <w:p w14:paraId="011665C5" w14:textId="73DC2B5D" w:rsidR="00103694" w:rsidRPr="00247B78" w:rsidRDefault="00801B4F" w:rsidP="004E0B57">
      <w:pPr>
        <w:widowControl w:val="0"/>
        <w:autoSpaceDE w:val="0"/>
        <w:autoSpaceDN w:val="0"/>
        <w:spacing w:after="0" w:line="240" w:lineRule="auto"/>
        <w:ind w:left="-180" w:firstLine="180"/>
        <w:rPr>
          <w:rFonts w:ascii="Myriad Pro" w:eastAsia="Arial" w:hAnsi="Myriad Pro" w:cs="Arial"/>
          <w:b/>
          <w:w w:val="105"/>
          <w:sz w:val="28"/>
          <w:szCs w:val="28"/>
        </w:rPr>
      </w:pPr>
      <w:r w:rsidRPr="00247B78">
        <w:rPr>
          <w:rFonts w:ascii="Myriad Pro" w:eastAsia="Arial" w:hAnsi="Myriad Pro" w:cs="Arial"/>
          <w:b/>
          <w:w w:val="105"/>
          <w:sz w:val="28"/>
          <w:szCs w:val="28"/>
        </w:rPr>
        <w:t xml:space="preserve">FIRE </w:t>
      </w:r>
      <w:r w:rsidR="0094493A" w:rsidRPr="00247B78">
        <w:rPr>
          <w:rFonts w:ascii="Myriad Pro" w:eastAsia="Arial" w:hAnsi="Myriad Pro" w:cs="Arial"/>
          <w:b/>
          <w:w w:val="105"/>
          <w:sz w:val="28"/>
          <w:szCs w:val="28"/>
        </w:rPr>
        <w:t>SERVICES</w:t>
      </w:r>
      <w:r w:rsidRPr="00247B78">
        <w:rPr>
          <w:rFonts w:ascii="Myriad Pro" w:eastAsia="Arial" w:hAnsi="Myriad Pro" w:cs="Arial"/>
          <w:b/>
          <w:w w:val="105"/>
          <w:sz w:val="28"/>
          <w:szCs w:val="28"/>
        </w:rPr>
        <w:t xml:space="preserve"> MEDICAL CLEARANCE FORM</w:t>
      </w:r>
    </w:p>
    <w:p w14:paraId="5BD06791" w14:textId="77777777" w:rsidR="0094493A" w:rsidRPr="00247B78" w:rsidRDefault="0094493A" w:rsidP="0094493A">
      <w:pPr>
        <w:widowControl w:val="0"/>
        <w:autoSpaceDE w:val="0"/>
        <w:autoSpaceDN w:val="0"/>
        <w:spacing w:after="0" w:line="240" w:lineRule="auto"/>
        <w:ind w:left="363"/>
        <w:rPr>
          <w:rFonts w:ascii="Myriad Pro" w:eastAsia="Arial" w:hAnsi="Myriad Pro" w:cs="Arial"/>
          <w:b/>
          <w:w w:val="105"/>
          <w:sz w:val="24"/>
        </w:rPr>
      </w:pPr>
    </w:p>
    <w:p w14:paraId="5B8DC4BB" w14:textId="1062CAD2" w:rsidR="003D35CF" w:rsidRPr="00247B78" w:rsidRDefault="003D35CF" w:rsidP="003D35CF">
      <w:pPr>
        <w:rPr>
          <w:rFonts w:ascii="Myriad Pro" w:hAnsi="Myriad Pro"/>
        </w:rPr>
      </w:pPr>
      <w:r w:rsidRPr="00247B78">
        <w:rPr>
          <w:rFonts w:ascii="Myriad Pro" w:hAnsi="Myriad Pro"/>
        </w:rPr>
        <w:t xml:space="preserve">Parkland County is committed to transparency and safety in our recruitment process. This form is intended to support physicians in evaluating </w:t>
      </w:r>
      <w:r w:rsidR="007B156C" w:rsidRPr="00247B78">
        <w:rPr>
          <w:rFonts w:ascii="Myriad Pro" w:hAnsi="Myriad Pro"/>
        </w:rPr>
        <w:t>w</w:t>
      </w:r>
      <w:r w:rsidR="00F620EB" w:rsidRPr="00247B78">
        <w:rPr>
          <w:rFonts w:ascii="Myriad Pro" w:hAnsi="Myriad Pro"/>
        </w:rPr>
        <w:t>h</w:t>
      </w:r>
      <w:r w:rsidR="007B156C" w:rsidRPr="00247B78">
        <w:rPr>
          <w:rFonts w:ascii="Myriad Pro" w:hAnsi="Myriad Pro"/>
        </w:rPr>
        <w:t xml:space="preserve">ether </w:t>
      </w:r>
      <w:r w:rsidRPr="00247B78">
        <w:rPr>
          <w:rFonts w:ascii="Myriad Pro" w:hAnsi="Myriad Pro"/>
        </w:rPr>
        <w:t>a candidate</w:t>
      </w:r>
      <w:r w:rsidR="00F620EB" w:rsidRPr="00247B78">
        <w:rPr>
          <w:rFonts w:ascii="Myriad Pro" w:hAnsi="Myriad Pro"/>
        </w:rPr>
        <w:t xml:space="preserve"> is medically fit</w:t>
      </w:r>
      <w:r w:rsidRPr="00247B78">
        <w:rPr>
          <w:rFonts w:ascii="Myriad Pro" w:hAnsi="Myriad Pro"/>
        </w:rPr>
        <w:t xml:space="preserve"> to safely pe</w:t>
      </w:r>
      <w:r w:rsidR="00B178A8" w:rsidRPr="00247B78">
        <w:rPr>
          <w:rFonts w:ascii="Myriad Pro" w:hAnsi="Myriad Pro"/>
        </w:rPr>
        <w:t>r</w:t>
      </w:r>
      <w:r w:rsidRPr="00247B78">
        <w:rPr>
          <w:rFonts w:ascii="Myriad Pro" w:hAnsi="Myriad Pro"/>
        </w:rPr>
        <w:t xml:space="preserve">form </w:t>
      </w:r>
      <w:r w:rsidR="00DB3DCC" w:rsidRPr="00247B78">
        <w:rPr>
          <w:rFonts w:ascii="Myriad Pro" w:hAnsi="Myriad Pro"/>
        </w:rPr>
        <w:t xml:space="preserve">the </w:t>
      </w:r>
      <w:r w:rsidRPr="00247B78">
        <w:rPr>
          <w:rFonts w:ascii="Myriad Pro" w:hAnsi="Myriad Pro"/>
        </w:rPr>
        <w:t>essential dutie</w:t>
      </w:r>
      <w:r w:rsidR="00B178A8" w:rsidRPr="00247B78">
        <w:rPr>
          <w:rFonts w:ascii="Myriad Pro" w:hAnsi="Myriad Pro"/>
        </w:rPr>
        <w:t>s</w:t>
      </w:r>
      <w:r w:rsidR="00DB3DCC" w:rsidRPr="00247B78">
        <w:rPr>
          <w:rFonts w:ascii="Myriad Pro" w:hAnsi="Myriad Pro"/>
        </w:rPr>
        <w:t xml:space="preserve"> of a firefighter</w:t>
      </w:r>
      <w:r w:rsidRPr="00247B78">
        <w:rPr>
          <w:rFonts w:ascii="Myriad Pro" w:hAnsi="Myriad Pro"/>
        </w:rPr>
        <w:t xml:space="preserve">. We aim to ensure both the </w:t>
      </w:r>
      <w:r w:rsidR="004E0B57" w:rsidRPr="00247B78">
        <w:rPr>
          <w:rFonts w:ascii="Myriad Pro" w:hAnsi="Myriad Pro"/>
        </w:rPr>
        <w:t>candidate,</w:t>
      </w:r>
      <w:r w:rsidRPr="00247B78">
        <w:rPr>
          <w:rFonts w:ascii="Myriad Pro" w:hAnsi="Myriad Pro"/>
        </w:rPr>
        <w:t xml:space="preserve"> and the physician have a clear understanding of the physical and psychological demands </w:t>
      </w:r>
      <w:r w:rsidR="00865C1A" w:rsidRPr="00247B78">
        <w:rPr>
          <w:rFonts w:ascii="Myriad Pro" w:hAnsi="Myriad Pro"/>
        </w:rPr>
        <w:t>associated</w:t>
      </w:r>
      <w:r w:rsidR="0093464F" w:rsidRPr="00247B78">
        <w:rPr>
          <w:rFonts w:ascii="Myriad Pro" w:hAnsi="Myriad Pro"/>
        </w:rPr>
        <w:t xml:space="preserve"> with this role</w:t>
      </w:r>
      <w:r w:rsidRPr="00247B78">
        <w:rPr>
          <w:rFonts w:ascii="Myriad Pro" w:hAnsi="Myriad Pro"/>
        </w:rPr>
        <w:t xml:space="preserve">. </w:t>
      </w:r>
    </w:p>
    <w:p w14:paraId="29109331" w14:textId="390B8D64" w:rsidR="009B2DE1" w:rsidRPr="00247B78" w:rsidRDefault="00AC125F" w:rsidP="009B2DE1">
      <w:pPr>
        <w:pStyle w:val="NormalWeb"/>
        <w:rPr>
          <w:rFonts w:ascii="Myriad Pro" w:eastAsiaTheme="minorEastAsia" w:hAnsi="Myriad Pro" w:cstheme="minorBidi"/>
          <w:sz w:val="22"/>
          <w:szCs w:val="22"/>
        </w:rPr>
      </w:pPr>
      <w:r w:rsidRPr="00247B78">
        <w:rPr>
          <w:rFonts w:ascii="Myriad Pro" w:eastAsiaTheme="minorEastAsia" w:hAnsi="Myriad Pro" w:cstheme="minorBidi"/>
          <w:sz w:val="22"/>
          <w:szCs w:val="22"/>
        </w:rPr>
        <w:t>The purpose of this medical evaluation is to confirm that the individual named below is medically fit to undertake firefighting activities. For further information or clarification, please contact Parkland County Fire Services at XXX-XXX-XXXX.</w:t>
      </w:r>
    </w:p>
    <w:p w14:paraId="20750711" w14:textId="77777777" w:rsidR="002C4749" w:rsidRPr="00247B78" w:rsidRDefault="002C4749">
      <w:pPr>
        <w:rPr>
          <w:rFonts w:ascii="Myriad Pro" w:hAnsi="Myriad Pro"/>
        </w:rPr>
      </w:pPr>
      <w:r w:rsidRPr="00247B78">
        <w:rPr>
          <w:rFonts w:ascii="Myriad Pro" w:hAnsi="Myriad Pro"/>
        </w:rPr>
        <w:t xml:space="preserve">The essential job functions of a firefighter (see attached) are based on </w:t>
      </w:r>
      <w:r w:rsidRPr="00247B78">
        <w:rPr>
          <w:rFonts w:ascii="Myriad Pro" w:hAnsi="Myriad Pro"/>
          <w:i/>
          <w:iCs/>
        </w:rPr>
        <w:t>NFPA 1582 – Standard on Comprehensive Occupational Medical Program for Fire Department</w:t>
      </w:r>
      <w:r w:rsidR="004E0B57" w:rsidRPr="00247B78">
        <w:rPr>
          <w:rFonts w:ascii="Myriad Pro" w:hAnsi="Myriad Pro"/>
          <w:i/>
          <w:iCs/>
        </w:rPr>
        <w:t>s</w:t>
      </w:r>
      <w:r w:rsidR="004E0B57" w:rsidRPr="00247B78">
        <w:rPr>
          <w:rFonts w:ascii="Myriad Pro" w:hAnsi="Myriad Pro"/>
        </w:rPr>
        <w:t>.</w:t>
      </w:r>
      <w:r w:rsidRPr="00247B78">
        <w:rPr>
          <w:rFonts w:ascii="Myriad Pro" w:hAnsi="Myriad Pro"/>
        </w:rPr>
        <w:t xml:space="preserve"> These functions apply to both career and paid-on-call firefighters and serve as the foundation for assessing medical suitability for this position.</w:t>
      </w:r>
    </w:p>
    <w:p w14:paraId="7B35EF0C" w14:textId="7D1431B5" w:rsidR="0086666E" w:rsidRPr="00247B78" w:rsidRDefault="00311CC9" w:rsidP="004E0B57">
      <w:pPr>
        <w:ind w:right="-90"/>
        <w:rPr>
          <w:rFonts w:ascii="Myriad Pro" w:hAnsi="Myriad Pro"/>
        </w:rPr>
      </w:pPr>
      <w:r w:rsidRPr="00247B78">
        <w:rPr>
          <w:rFonts w:ascii="Myriad Pro" w:hAnsi="Myriad Pro"/>
        </w:rPr>
        <w:t>Firefighting</w:t>
      </w:r>
      <w:r w:rsidR="00E27840" w:rsidRPr="00247B78">
        <w:rPr>
          <w:rFonts w:ascii="Myriad Pro" w:hAnsi="Myriad Pro"/>
        </w:rPr>
        <w:t xml:space="preserve"> is widely recognized as </w:t>
      </w:r>
      <w:r w:rsidRPr="00247B78">
        <w:rPr>
          <w:rFonts w:ascii="Myriad Pro" w:hAnsi="Myriad Pro"/>
        </w:rPr>
        <w:t xml:space="preserve">one of the most </w:t>
      </w:r>
      <w:r w:rsidR="00E27840" w:rsidRPr="00247B78">
        <w:rPr>
          <w:rFonts w:ascii="Myriad Pro" w:hAnsi="Myriad Pro"/>
        </w:rPr>
        <w:t>physically and mentally deman</w:t>
      </w:r>
      <w:r w:rsidR="00262B86" w:rsidRPr="00247B78">
        <w:rPr>
          <w:rFonts w:ascii="Myriad Pro" w:hAnsi="Myriad Pro"/>
        </w:rPr>
        <w:t>d</w:t>
      </w:r>
      <w:r w:rsidR="00E27840" w:rsidRPr="00247B78">
        <w:rPr>
          <w:rFonts w:ascii="Myriad Pro" w:hAnsi="Myriad Pro"/>
        </w:rPr>
        <w:t xml:space="preserve">ing </w:t>
      </w:r>
      <w:r w:rsidR="004E0B57" w:rsidRPr="00247B78">
        <w:rPr>
          <w:rFonts w:ascii="Myriad Pro" w:hAnsi="Myriad Pro"/>
        </w:rPr>
        <w:t>o</w:t>
      </w:r>
      <w:r w:rsidRPr="00247B78">
        <w:rPr>
          <w:rFonts w:ascii="Myriad Pro" w:hAnsi="Myriad Pro"/>
        </w:rPr>
        <w:t>ccupation</w:t>
      </w:r>
      <w:r w:rsidR="006A5A5E" w:rsidRPr="00247B78">
        <w:rPr>
          <w:rFonts w:ascii="Myriad Pro" w:hAnsi="Myriad Pro"/>
        </w:rPr>
        <w:t>s</w:t>
      </w:r>
      <w:r w:rsidR="00DC2CB4" w:rsidRPr="00247B78">
        <w:rPr>
          <w:rFonts w:ascii="Myriad Pro" w:hAnsi="Myriad Pro"/>
        </w:rPr>
        <w:t xml:space="preserve">. </w:t>
      </w:r>
      <w:r w:rsidRPr="00247B78">
        <w:rPr>
          <w:rFonts w:ascii="Myriad Pro" w:hAnsi="Myriad Pro"/>
        </w:rPr>
        <w:t xml:space="preserve"> Research </w:t>
      </w:r>
      <w:r w:rsidR="0021132C" w:rsidRPr="00247B78">
        <w:rPr>
          <w:rFonts w:ascii="Myriad Pro" w:hAnsi="Myriad Pro"/>
        </w:rPr>
        <w:t xml:space="preserve">consistently highlights </w:t>
      </w:r>
      <w:r w:rsidR="00777CF9" w:rsidRPr="00247B78">
        <w:rPr>
          <w:rFonts w:ascii="Myriad Pro" w:hAnsi="Myriad Pro"/>
        </w:rPr>
        <w:t xml:space="preserve">the critical importance </w:t>
      </w:r>
      <w:r w:rsidR="00D83B90" w:rsidRPr="00247B78">
        <w:rPr>
          <w:rFonts w:ascii="Myriad Pro" w:hAnsi="Myriad Pro"/>
        </w:rPr>
        <w:t>of</w:t>
      </w:r>
      <w:r w:rsidR="00151A7C" w:rsidRPr="00247B78">
        <w:rPr>
          <w:rFonts w:ascii="Myriad Pro" w:hAnsi="Myriad Pro"/>
        </w:rPr>
        <w:t xml:space="preserve"> maintaining</w:t>
      </w:r>
      <w:r w:rsidRPr="00247B78">
        <w:rPr>
          <w:rFonts w:ascii="Myriad Pro" w:hAnsi="Myriad Pro"/>
        </w:rPr>
        <w:t xml:space="preserve"> high levels of</w:t>
      </w:r>
      <w:r w:rsidR="42452459" w:rsidRPr="00247B78">
        <w:rPr>
          <w:rFonts w:ascii="Myriad Pro" w:hAnsi="Myriad Pro"/>
        </w:rPr>
        <w:t xml:space="preserve"> mental</w:t>
      </w:r>
      <w:r w:rsidR="004E0B57" w:rsidRPr="00247B78">
        <w:rPr>
          <w:rFonts w:ascii="Myriad Pro" w:hAnsi="Myriad Pro"/>
        </w:rPr>
        <w:t xml:space="preserve"> </w:t>
      </w:r>
      <w:r w:rsidR="001669E3" w:rsidRPr="00247B78">
        <w:rPr>
          <w:rFonts w:ascii="Myriad Pro" w:hAnsi="Myriad Pro"/>
        </w:rPr>
        <w:t xml:space="preserve">resilience </w:t>
      </w:r>
      <w:r w:rsidR="42452459" w:rsidRPr="00247B78">
        <w:rPr>
          <w:rFonts w:ascii="Myriad Pro" w:hAnsi="Myriad Pro"/>
        </w:rPr>
        <w:t>and physical</w:t>
      </w:r>
      <w:r w:rsidRPr="00247B78">
        <w:rPr>
          <w:rFonts w:ascii="Myriad Pro" w:hAnsi="Myriad Pro"/>
        </w:rPr>
        <w:t xml:space="preserve"> fitness to </w:t>
      </w:r>
      <w:r w:rsidR="004F6521" w:rsidRPr="00247B78">
        <w:rPr>
          <w:rFonts w:ascii="Myriad Pro" w:hAnsi="Myriad Pro"/>
        </w:rPr>
        <w:t xml:space="preserve">perform </w:t>
      </w:r>
      <w:r w:rsidR="00D83B90" w:rsidRPr="00247B78">
        <w:rPr>
          <w:rFonts w:ascii="Myriad Pro" w:hAnsi="Myriad Pro"/>
        </w:rPr>
        <w:t>safely</w:t>
      </w:r>
      <w:r w:rsidR="00D9609F" w:rsidRPr="00247B78">
        <w:rPr>
          <w:rFonts w:ascii="Myriad Pro" w:hAnsi="Myriad Pro"/>
        </w:rPr>
        <w:t xml:space="preserve"> and effectively </w:t>
      </w:r>
      <w:r w:rsidRPr="00247B78">
        <w:rPr>
          <w:rFonts w:ascii="Myriad Pro" w:hAnsi="Myriad Pro"/>
        </w:rPr>
        <w:t xml:space="preserve">in the fire rescue service. </w:t>
      </w:r>
      <w:r w:rsidR="00D9609F" w:rsidRPr="00247B78">
        <w:rPr>
          <w:rFonts w:ascii="Myriad Pro" w:hAnsi="Myriad Pro"/>
        </w:rPr>
        <w:t xml:space="preserve">Firefighters are routinely exposed to </w:t>
      </w:r>
      <w:r w:rsidRPr="00247B78">
        <w:rPr>
          <w:rFonts w:ascii="Myriad Pro" w:hAnsi="Myriad Pro"/>
        </w:rPr>
        <w:t xml:space="preserve">long hours, shift work, </w:t>
      </w:r>
      <w:r w:rsidR="007E59F2" w:rsidRPr="00247B78">
        <w:rPr>
          <w:rFonts w:ascii="Myriad Pro" w:hAnsi="Myriad Pro"/>
        </w:rPr>
        <w:t xml:space="preserve">periods of </w:t>
      </w:r>
      <w:r w:rsidRPr="00247B78">
        <w:rPr>
          <w:rFonts w:ascii="Myriad Pro" w:hAnsi="Myriad Pro"/>
        </w:rPr>
        <w:t>high intens</w:t>
      </w:r>
      <w:r w:rsidR="004443C2" w:rsidRPr="00247B78">
        <w:rPr>
          <w:rFonts w:ascii="Myriad Pro" w:hAnsi="Myriad Pro"/>
        </w:rPr>
        <w:t>e</w:t>
      </w:r>
      <w:r w:rsidR="00627A7E" w:rsidRPr="00247B78">
        <w:rPr>
          <w:rFonts w:ascii="Myriad Pro" w:hAnsi="Myriad Pro"/>
        </w:rPr>
        <w:t xml:space="preserve"> physical exertion</w:t>
      </w:r>
      <w:r w:rsidRPr="00247B78">
        <w:rPr>
          <w:rFonts w:ascii="Myriad Pro" w:hAnsi="Myriad Pro"/>
        </w:rPr>
        <w:t xml:space="preserve">, </w:t>
      </w:r>
      <w:r w:rsidR="00A9170F" w:rsidRPr="00247B78">
        <w:rPr>
          <w:rFonts w:ascii="Myriad Pro" w:hAnsi="Myriad Pro"/>
        </w:rPr>
        <w:t xml:space="preserve">high-stress </w:t>
      </w:r>
      <w:r w:rsidR="00050D49" w:rsidRPr="00247B78">
        <w:rPr>
          <w:rFonts w:ascii="Myriad Pro" w:hAnsi="Myriad Pro"/>
        </w:rPr>
        <w:t>situations,</w:t>
      </w:r>
      <w:r w:rsidR="00DD3E3F" w:rsidRPr="00247B78">
        <w:rPr>
          <w:rFonts w:ascii="Myriad Pro" w:hAnsi="Myriad Pro"/>
        </w:rPr>
        <w:t xml:space="preserve"> </w:t>
      </w:r>
      <w:r w:rsidRPr="00247B78">
        <w:rPr>
          <w:rFonts w:ascii="Myriad Pro" w:hAnsi="Myriad Pro"/>
        </w:rPr>
        <w:t xml:space="preserve">strong emotional involvement, and exposure to human </w:t>
      </w:r>
      <w:r w:rsidR="00C96F6C" w:rsidRPr="00247B78">
        <w:rPr>
          <w:rFonts w:ascii="Myriad Pro" w:hAnsi="Myriad Pro"/>
        </w:rPr>
        <w:t>suffering,</w:t>
      </w:r>
      <w:r w:rsidRPr="00247B78">
        <w:rPr>
          <w:rFonts w:ascii="Myriad Pro" w:hAnsi="Myriad Pro"/>
        </w:rPr>
        <w:t xml:space="preserve"> </w:t>
      </w:r>
      <w:r w:rsidR="00D04172" w:rsidRPr="00247B78">
        <w:rPr>
          <w:rFonts w:ascii="Myriad Pro" w:hAnsi="Myriad Pro"/>
        </w:rPr>
        <w:t>placing this profession</w:t>
      </w:r>
      <w:r w:rsidRPr="00247B78">
        <w:rPr>
          <w:rFonts w:ascii="Myriad Pro" w:hAnsi="Myriad Pro"/>
        </w:rPr>
        <w:t xml:space="preserve"> among the most stressful occupations in the wor</w:t>
      </w:r>
      <w:r w:rsidR="00CE7516" w:rsidRPr="00247B78">
        <w:rPr>
          <w:rFonts w:ascii="Myriad Pro" w:hAnsi="Myriad Pro"/>
        </w:rPr>
        <w:t>kforce</w:t>
      </w:r>
      <w:r w:rsidRPr="00247B78">
        <w:rPr>
          <w:rFonts w:ascii="Myriad Pro" w:hAnsi="Myriad Pro"/>
        </w:rPr>
        <w:t>.</w:t>
      </w:r>
      <w:r w:rsidR="00FF04DE" w:rsidRPr="00247B78">
        <w:rPr>
          <w:rFonts w:ascii="Myriad Pro" w:hAnsi="Myriad Pro"/>
        </w:rPr>
        <w:t xml:space="preserve"> </w:t>
      </w:r>
    </w:p>
    <w:p w14:paraId="5F6D6092" w14:textId="77777777" w:rsidR="00941493" w:rsidRPr="00247B78" w:rsidRDefault="00C96F6C" w:rsidP="00941493">
      <w:pPr>
        <w:ind w:right="-90"/>
        <w:rPr>
          <w:rFonts w:ascii="Myriad Pro" w:hAnsi="Myriad Pro"/>
        </w:rPr>
      </w:pPr>
      <w:r w:rsidRPr="00247B78">
        <w:rPr>
          <w:rFonts w:ascii="Myriad Pro" w:hAnsi="Myriad Pro"/>
        </w:rPr>
        <w:t>Based on your medical evaluation, please complete the Medical Clearance section that follows. This information will assist Parkland County Fire Services in determining the candidate’s suitability for firefighting duties. Your professional assessment is greatly appreciated and will be treated with the utmost confidentiality.</w:t>
      </w:r>
    </w:p>
    <w:p w14:paraId="2B5F0BC6" w14:textId="2F976E40" w:rsidR="0068427B" w:rsidRPr="00247B78" w:rsidRDefault="00295237" w:rsidP="00941493">
      <w:pPr>
        <w:ind w:right="-90"/>
        <w:rPr>
          <w:rStyle w:val="Strong"/>
          <w:rFonts w:ascii="Myriad Pro" w:hAnsi="Myriad Pro"/>
        </w:rPr>
      </w:pPr>
      <w:r w:rsidRPr="00247B78">
        <w:rPr>
          <w:rStyle w:val="Strong"/>
          <w:rFonts w:ascii="Myriad Pro" w:hAnsi="Myriad Pro"/>
        </w:rPr>
        <w:t>Important Notes:</w:t>
      </w:r>
      <w:r w:rsidR="0068427B" w:rsidRPr="00247B78">
        <w:rPr>
          <w:rStyle w:val="Strong"/>
          <w:rFonts w:ascii="Myriad Pro" w:hAnsi="Myriad Pro"/>
        </w:rPr>
        <w:t xml:space="preserve"> </w:t>
      </w:r>
    </w:p>
    <w:p w14:paraId="0996B9C2" w14:textId="37B69AC6" w:rsidR="007A6489" w:rsidRPr="00247B78" w:rsidRDefault="00295237" w:rsidP="007A6489">
      <w:pPr>
        <w:pStyle w:val="NormalWeb"/>
        <w:numPr>
          <w:ilvl w:val="0"/>
          <w:numId w:val="15"/>
        </w:numPr>
        <w:rPr>
          <w:rFonts w:ascii="Myriad Pro" w:hAnsi="Myriad Pro"/>
          <w:sz w:val="22"/>
          <w:szCs w:val="22"/>
        </w:rPr>
      </w:pPr>
      <w:r w:rsidRPr="00247B78">
        <w:rPr>
          <w:rFonts w:ascii="Myriad Pro" w:hAnsi="Myriad Pro"/>
          <w:sz w:val="22"/>
          <w:szCs w:val="22"/>
        </w:rPr>
        <w:t>All information provided on this form will be treated as private and confidential, in accordance with</w:t>
      </w:r>
      <w:r w:rsidR="00AA772B" w:rsidRPr="00247B78">
        <w:rPr>
          <w:rFonts w:ascii="Myriad Pro" w:hAnsi="Myriad Pro"/>
          <w:sz w:val="22"/>
          <w:szCs w:val="22"/>
        </w:rPr>
        <w:t xml:space="preserve"> the </w:t>
      </w:r>
      <w:r w:rsidR="00AA772B" w:rsidRPr="00247B78">
        <w:rPr>
          <w:rFonts w:ascii="Myriad Pro" w:hAnsi="Myriad Pro"/>
          <w:i/>
          <w:iCs/>
          <w:sz w:val="22"/>
          <w:szCs w:val="22"/>
        </w:rPr>
        <w:t xml:space="preserve">Alberta </w:t>
      </w:r>
      <w:r w:rsidR="00333C94" w:rsidRPr="00247B78">
        <w:rPr>
          <w:rFonts w:ascii="Myriad Pro" w:hAnsi="Myriad Pro"/>
          <w:i/>
          <w:iCs/>
          <w:sz w:val="22"/>
          <w:szCs w:val="22"/>
        </w:rPr>
        <w:t>Protection of Privacy Act (POPA).</w:t>
      </w:r>
      <w:r w:rsidR="00333C94" w:rsidRPr="00247B78">
        <w:rPr>
          <w:rFonts w:ascii="Myriad Pro" w:hAnsi="Myriad Pro"/>
          <w:sz w:val="22"/>
          <w:szCs w:val="22"/>
        </w:rPr>
        <w:t xml:space="preserve"> </w:t>
      </w:r>
    </w:p>
    <w:p w14:paraId="4262FC2C" w14:textId="5E72B33C" w:rsidR="00295237" w:rsidRPr="00247B78" w:rsidRDefault="00295237" w:rsidP="0011618B">
      <w:pPr>
        <w:pStyle w:val="NormalWeb"/>
        <w:numPr>
          <w:ilvl w:val="0"/>
          <w:numId w:val="15"/>
        </w:numPr>
        <w:rPr>
          <w:rFonts w:ascii="Myriad Pro" w:hAnsi="Myriad Pro"/>
          <w:sz w:val="22"/>
          <w:szCs w:val="22"/>
        </w:rPr>
      </w:pPr>
      <w:r w:rsidRPr="00247B78">
        <w:rPr>
          <w:rStyle w:val="Strong"/>
          <w:rFonts w:ascii="Myriad Pro" w:hAnsi="Myriad Pro"/>
          <w:sz w:val="22"/>
          <w:szCs w:val="22"/>
        </w:rPr>
        <w:t>Do not provide a diagnosis</w:t>
      </w:r>
      <w:r w:rsidRPr="00247B78">
        <w:rPr>
          <w:rFonts w:ascii="Myriad Pro" w:hAnsi="Myriad Pro"/>
          <w:sz w:val="22"/>
          <w:szCs w:val="22"/>
        </w:rPr>
        <w:t xml:space="preserve"> — we are requesting </w:t>
      </w:r>
      <w:proofErr w:type="gramStart"/>
      <w:r w:rsidRPr="00247B78">
        <w:rPr>
          <w:rFonts w:ascii="Myriad Pro" w:hAnsi="Myriad Pro"/>
          <w:sz w:val="22"/>
          <w:szCs w:val="22"/>
        </w:rPr>
        <w:t>a fitness</w:t>
      </w:r>
      <w:proofErr w:type="gramEnd"/>
      <w:r w:rsidRPr="00247B78">
        <w:rPr>
          <w:rFonts w:ascii="Myriad Pro" w:hAnsi="Myriad Pro"/>
          <w:sz w:val="22"/>
          <w:szCs w:val="22"/>
        </w:rPr>
        <w:t xml:space="preserve">-for-duty determination </w:t>
      </w:r>
      <w:r w:rsidR="00B220EE" w:rsidRPr="00247B78">
        <w:rPr>
          <w:rFonts w:ascii="Myriad Pro" w:hAnsi="Myriad Pro"/>
          <w:sz w:val="22"/>
          <w:szCs w:val="22"/>
        </w:rPr>
        <w:t>o</w:t>
      </w:r>
      <w:r w:rsidRPr="00247B78">
        <w:rPr>
          <w:rFonts w:ascii="Myriad Pro" w:hAnsi="Myriad Pro"/>
          <w:sz w:val="22"/>
          <w:szCs w:val="22"/>
        </w:rPr>
        <w:t>nly.</w:t>
      </w:r>
    </w:p>
    <w:p w14:paraId="2070623D" w14:textId="77777777" w:rsidR="00912F85" w:rsidRPr="00247B78" w:rsidRDefault="00912F85" w:rsidP="001F7A7C">
      <w:pPr>
        <w:spacing w:line="240" w:lineRule="auto"/>
        <w:rPr>
          <w:rFonts w:ascii="Myriad Pro" w:hAnsi="Myriad Pro"/>
        </w:rPr>
      </w:pPr>
    </w:p>
    <w:p w14:paraId="0EB1847E" w14:textId="77777777" w:rsidR="00915343" w:rsidRPr="00247B78" w:rsidRDefault="00915343" w:rsidP="001F7A7C">
      <w:pPr>
        <w:spacing w:line="240" w:lineRule="auto"/>
        <w:rPr>
          <w:rFonts w:ascii="Myriad Pro" w:hAnsi="Myriad Pro"/>
        </w:rPr>
      </w:pPr>
    </w:p>
    <w:p w14:paraId="39C72AD2" w14:textId="77777777" w:rsidR="00915343" w:rsidRPr="00247B78" w:rsidRDefault="00915343" w:rsidP="001F7A7C">
      <w:pPr>
        <w:spacing w:line="240" w:lineRule="auto"/>
        <w:rPr>
          <w:rFonts w:ascii="Myriad Pro" w:hAnsi="Myriad Pro"/>
        </w:rPr>
      </w:pPr>
    </w:p>
    <w:p w14:paraId="0C8F8CFE" w14:textId="4C38EBEC" w:rsidR="00C20259" w:rsidRPr="00247B78" w:rsidRDefault="00C20259">
      <w:pPr>
        <w:rPr>
          <w:rFonts w:ascii="Myriad Pro" w:hAnsi="Myriad Pro"/>
        </w:rPr>
      </w:pPr>
      <w:r w:rsidRPr="00247B78">
        <w:rPr>
          <w:rFonts w:ascii="Myriad Pro" w:hAnsi="Myriad Pro"/>
        </w:rPr>
        <w:br w:type="page"/>
      </w:r>
    </w:p>
    <w:p w14:paraId="7A9A29D5" w14:textId="77777777" w:rsidR="00103694" w:rsidRPr="00247B78" w:rsidRDefault="00801B4F">
      <w:pPr>
        <w:pStyle w:val="Heading1"/>
        <w:rPr>
          <w:rFonts w:ascii="Myriad Pro" w:hAnsi="Myriad Pro"/>
        </w:rPr>
      </w:pPr>
      <w:r w:rsidRPr="00247B78">
        <w:rPr>
          <w:rFonts w:ascii="Myriad Pro" w:hAnsi="Myriad Pro"/>
        </w:rPr>
        <w:lastRenderedPageBreak/>
        <w:t>SECTION 1: CANDIDATE INFORMATION</w:t>
      </w:r>
    </w:p>
    <w:tbl>
      <w:tblPr>
        <w:tblStyle w:val="TableGrid"/>
        <w:tblW w:w="97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3"/>
        <w:gridCol w:w="3288"/>
        <w:gridCol w:w="1752"/>
        <w:gridCol w:w="3150"/>
      </w:tblGrid>
      <w:tr w:rsidR="00C96FD8" w:rsidRPr="00247B78" w14:paraId="3F16CEB2" w14:textId="66E7ACFB" w:rsidTr="00C96FD8">
        <w:tc>
          <w:tcPr>
            <w:tcW w:w="1543" w:type="dxa"/>
          </w:tcPr>
          <w:p w14:paraId="0743C5A5" w14:textId="77777777" w:rsidR="00C96FD8" w:rsidRPr="00247B78" w:rsidRDefault="00C96FD8" w:rsidP="006F46DF">
            <w:pPr>
              <w:spacing w:line="276" w:lineRule="auto"/>
              <w:ind w:left="-108" w:firstLine="108"/>
              <w:rPr>
                <w:rFonts w:ascii="Myriad Pro" w:hAnsi="Myriad Pro"/>
              </w:rPr>
            </w:pPr>
            <w:r w:rsidRPr="00247B78">
              <w:rPr>
                <w:rFonts w:ascii="Myriad Pro" w:hAnsi="Myriad Pro"/>
              </w:rPr>
              <w:t>Full Name:</w:t>
            </w:r>
          </w:p>
        </w:tc>
        <w:tc>
          <w:tcPr>
            <w:tcW w:w="3288" w:type="dxa"/>
          </w:tcPr>
          <w:p w14:paraId="4E0208C2" w14:textId="624D1C08" w:rsidR="00C96FD8" w:rsidRPr="00247B78" w:rsidRDefault="00C96FD8" w:rsidP="000B4D7B">
            <w:pPr>
              <w:spacing w:line="276" w:lineRule="auto"/>
              <w:rPr>
                <w:rFonts w:ascii="Myriad Pro" w:hAnsi="Myriad Pro"/>
              </w:rPr>
            </w:pPr>
            <w:r w:rsidRPr="00247B78">
              <w:rPr>
                <w:rFonts w:ascii="Myriad Pro" w:hAnsi="Myriad Pro"/>
              </w:rPr>
              <w:t>___________________________</w:t>
            </w:r>
          </w:p>
        </w:tc>
        <w:tc>
          <w:tcPr>
            <w:tcW w:w="1752" w:type="dxa"/>
          </w:tcPr>
          <w:p w14:paraId="60E40AEC" w14:textId="367B4415" w:rsidR="00C96FD8" w:rsidRPr="00247B78" w:rsidRDefault="00C96FD8" w:rsidP="000B4D7B">
            <w:pPr>
              <w:rPr>
                <w:rFonts w:ascii="Myriad Pro" w:hAnsi="Myriad Pro"/>
              </w:rPr>
            </w:pPr>
            <w:r w:rsidRPr="00247B78">
              <w:rPr>
                <w:rFonts w:ascii="Myriad Pro" w:hAnsi="Myriad Pro"/>
              </w:rPr>
              <w:t>Phone Number:</w:t>
            </w:r>
          </w:p>
        </w:tc>
        <w:tc>
          <w:tcPr>
            <w:tcW w:w="3150" w:type="dxa"/>
          </w:tcPr>
          <w:p w14:paraId="7ECBBE96" w14:textId="1CDDB5F9" w:rsidR="00C96FD8" w:rsidRPr="00247B78" w:rsidRDefault="00247B78" w:rsidP="000B4D7B">
            <w:pPr>
              <w:rPr>
                <w:rFonts w:ascii="Myriad Pro" w:hAnsi="Myriad Pro"/>
              </w:rPr>
            </w:pPr>
            <w:r w:rsidRPr="00247B78">
              <w:rPr>
                <w:rFonts w:ascii="Myriad Pro" w:hAnsi="Myriad Pro"/>
              </w:rPr>
              <w:t>__________________________</w:t>
            </w:r>
          </w:p>
        </w:tc>
      </w:tr>
      <w:tr w:rsidR="00606545" w:rsidRPr="00247B78" w14:paraId="3AE629FA" w14:textId="27617F4F" w:rsidTr="00C96FD8">
        <w:tc>
          <w:tcPr>
            <w:tcW w:w="1543" w:type="dxa"/>
          </w:tcPr>
          <w:p w14:paraId="690462CB" w14:textId="77777777" w:rsidR="00606545" w:rsidRPr="00247B78" w:rsidRDefault="00606545" w:rsidP="00606545">
            <w:pPr>
              <w:spacing w:line="276" w:lineRule="auto"/>
              <w:rPr>
                <w:rFonts w:ascii="Myriad Pro" w:hAnsi="Myriad Pro"/>
              </w:rPr>
            </w:pPr>
            <w:r w:rsidRPr="00247B78">
              <w:rPr>
                <w:rFonts w:ascii="Myriad Pro" w:hAnsi="Myriad Pro"/>
              </w:rPr>
              <w:t>Date of Birth:</w:t>
            </w:r>
          </w:p>
        </w:tc>
        <w:tc>
          <w:tcPr>
            <w:tcW w:w="3288" w:type="dxa"/>
          </w:tcPr>
          <w:p w14:paraId="41673060" w14:textId="26BB3F8D" w:rsidR="00523BBB" w:rsidRPr="00247B78" w:rsidRDefault="00247B78" w:rsidP="00523BBB">
            <w:pPr>
              <w:spacing w:after="200" w:line="276" w:lineRule="auto"/>
              <w:rPr>
                <w:rFonts w:ascii="Myriad Pro" w:hAnsi="Myriad Pro"/>
                <w:sz w:val="16"/>
                <w:szCs w:val="16"/>
              </w:rPr>
            </w:pPr>
            <w:r w:rsidRPr="00247B78">
              <w:rPr>
                <w:rFonts w:ascii="Myriad Pro" w:hAnsi="Myriad Pro"/>
              </w:rPr>
              <w:t>___________________________</w:t>
            </w:r>
            <w:r w:rsidR="00523BBB" w:rsidRPr="00247B78">
              <w:rPr>
                <w:rFonts w:ascii="Myriad Pro" w:hAnsi="Myriad Pro"/>
                <w:sz w:val="16"/>
                <w:szCs w:val="16"/>
              </w:rPr>
              <w:t xml:space="preserve"> MM/DD/YYYY</w:t>
            </w:r>
          </w:p>
          <w:p w14:paraId="684F07AB" w14:textId="00C02C95" w:rsidR="00523BBB" w:rsidRPr="00247B78" w:rsidRDefault="00523BBB" w:rsidP="00606545">
            <w:pPr>
              <w:spacing w:line="276" w:lineRule="auto"/>
              <w:rPr>
                <w:rFonts w:ascii="Myriad Pro" w:hAnsi="Myriad Pro"/>
              </w:rPr>
            </w:pPr>
          </w:p>
        </w:tc>
        <w:tc>
          <w:tcPr>
            <w:tcW w:w="1752" w:type="dxa"/>
          </w:tcPr>
          <w:p w14:paraId="625DB8B7" w14:textId="0D76ED58" w:rsidR="00606545" w:rsidRPr="00247B78" w:rsidRDefault="00606545" w:rsidP="00606545">
            <w:pPr>
              <w:rPr>
                <w:rFonts w:ascii="Myriad Pro" w:hAnsi="Myriad Pro"/>
              </w:rPr>
            </w:pPr>
            <w:r w:rsidRPr="00247B78">
              <w:rPr>
                <w:rFonts w:ascii="Myriad Pro" w:hAnsi="Myriad Pro"/>
              </w:rPr>
              <w:t>Address:</w:t>
            </w:r>
          </w:p>
        </w:tc>
        <w:tc>
          <w:tcPr>
            <w:tcW w:w="3150" w:type="dxa"/>
          </w:tcPr>
          <w:p w14:paraId="47BEE978" w14:textId="77777777" w:rsidR="00C20259" w:rsidRDefault="00247B78" w:rsidP="00606545">
            <w:pPr>
              <w:rPr>
                <w:rFonts w:ascii="Myriad Pro" w:hAnsi="Myriad Pro"/>
              </w:rPr>
            </w:pPr>
            <w:r w:rsidRPr="00247B78">
              <w:rPr>
                <w:rFonts w:ascii="Myriad Pro" w:hAnsi="Myriad Pro"/>
              </w:rPr>
              <w:t>______________________________________________________________________________</w:t>
            </w:r>
          </w:p>
          <w:p w14:paraId="3FD1FEFD" w14:textId="4A48720B" w:rsidR="00247B78" w:rsidRPr="00247B78" w:rsidRDefault="00247B78" w:rsidP="00606545">
            <w:pPr>
              <w:rPr>
                <w:rFonts w:ascii="Myriad Pro" w:hAnsi="Myriad Pro"/>
              </w:rPr>
            </w:pPr>
            <w:r w:rsidRPr="00247B78">
              <w:rPr>
                <w:rFonts w:ascii="Myriad Pro" w:hAnsi="Myriad Pro"/>
              </w:rPr>
              <w:t>__________________________</w:t>
            </w:r>
          </w:p>
        </w:tc>
      </w:tr>
    </w:tbl>
    <w:p w14:paraId="34516A5A" w14:textId="73109657" w:rsidR="00103694" w:rsidRPr="00247B78" w:rsidRDefault="00801B4F">
      <w:pPr>
        <w:pStyle w:val="Heading1"/>
        <w:rPr>
          <w:rFonts w:ascii="Myriad Pro" w:hAnsi="Myriad Pro"/>
        </w:rPr>
      </w:pPr>
      <w:r w:rsidRPr="00247B78">
        <w:rPr>
          <w:rFonts w:ascii="Myriad Pro" w:hAnsi="Myriad Pro"/>
        </w:rPr>
        <w:t xml:space="preserve">SECTION </w:t>
      </w:r>
      <w:r w:rsidR="00C82967" w:rsidRPr="00247B78">
        <w:rPr>
          <w:rFonts w:ascii="Myriad Pro" w:hAnsi="Myriad Pro"/>
        </w:rPr>
        <w:t>2</w:t>
      </w:r>
      <w:r w:rsidRPr="00247B78">
        <w:rPr>
          <w:rFonts w:ascii="Myriad Pro" w:hAnsi="Myriad Pro"/>
        </w:rPr>
        <w:t>: MEDICAL EVALUATION SUMMARY</w:t>
      </w:r>
    </w:p>
    <w:p w14:paraId="5B85D37B" w14:textId="77777777" w:rsidR="004954E4" w:rsidRPr="00247B78" w:rsidRDefault="004954E4" w:rsidP="000B6CCA">
      <w:pPr>
        <w:pStyle w:val="NormalWeb"/>
        <w:spacing w:before="0" w:beforeAutospacing="0" w:after="0" w:afterAutospacing="0"/>
        <w:rPr>
          <w:rFonts w:ascii="Myriad Pro" w:hAnsi="Myriad Pro"/>
          <w:sz w:val="22"/>
          <w:szCs w:val="22"/>
        </w:rPr>
      </w:pPr>
      <w:r w:rsidRPr="00247B78">
        <w:rPr>
          <w:rFonts w:ascii="Myriad Pro" w:hAnsi="Myriad Pro"/>
          <w:sz w:val="22"/>
          <w:szCs w:val="22"/>
        </w:rPr>
        <w:t xml:space="preserve">In accordance with </w:t>
      </w:r>
      <w:r w:rsidRPr="00247B78">
        <w:rPr>
          <w:rStyle w:val="Emphasis"/>
          <w:rFonts w:ascii="Myriad Pro" w:hAnsi="Myriad Pro"/>
          <w:sz w:val="22"/>
          <w:szCs w:val="22"/>
        </w:rPr>
        <w:t>NFPA 1582 – Standard on Comprehensive Occupational Medical Program for Fire Departments</w:t>
      </w:r>
      <w:r w:rsidRPr="00247B78">
        <w:rPr>
          <w:rFonts w:ascii="Myriad Pro" w:hAnsi="Myriad Pro"/>
          <w:sz w:val="22"/>
          <w:szCs w:val="22"/>
        </w:rPr>
        <w:t>, the medical evaluation should assist in determining whether the candidate is medically fit to perform essential firefighter duties.</w:t>
      </w:r>
    </w:p>
    <w:p w14:paraId="04D6EDCA" w14:textId="77777777" w:rsidR="000B6CCA" w:rsidRPr="00247B78" w:rsidRDefault="000B6CCA" w:rsidP="000B6CCA">
      <w:pPr>
        <w:pStyle w:val="NormalWeb"/>
        <w:spacing w:before="0" w:beforeAutospacing="0" w:after="0" w:afterAutospacing="0"/>
        <w:rPr>
          <w:rFonts w:ascii="Myriad Pro" w:hAnsi="Myriad Pro"/>
          <w:sz w:val="22"/>
          <w:szCs w:val="22"/>
        </w:rPr>
      </w:pPr>
    </w:p>
    <w:p w14:paraId="380F01CE" w14:textId="784186A2" w:rsidR="004954E4" w:rsidRPr="00247B78" w:rsidRDefault="004954E4" w:rsidP="000B6CCA">
      <w:pPr>
        <w:pStyle w:val="NormalWeb"/>
        <w:spacing w:before="0" w:beforeAutospacing="0" w:after="0" w:afterAutospacing="0"/>
        <w:rPr>
          <w:rFonts w:ascii="Myriad Pro" w:hAnsi="Myriad Pro"/>
          <w:sz w:val="22"/>
          <w:szCs w:val="22"/>
        </w:rPr>
      </w:pPr>
      <w:r w:rsidRPr="00247B78">
        <w:rPr>
          <w:rFonts w:ascii="Myriad Pro" w:hAnsi="Myriad Pro"/>
          <w:sz w:val="22"/>
          <w:szCs w:val="22"/>
        </w:rPr>
        <w:t>Based on your clinical judgment, the evaluation may include, but is not limited to:</w:t>
      </w:r>
    </w:p>
    <w:p w14:paraId="32C519CC" w14:textId="77777777" w:rsidR="004954E4" w:rsidRPr="00247B78" w:rsidRDefault="004954E4" w:rsidP="000B6CCA">
      <w:pPr>
        <w:pStyle w:val="NormalWeb"/>
        <w:numPr>
          <w:ilvl w:val="0"/>
          <w:numId w:val="20"/>
        </w:numPr>
        <w:spacing w:after="0" w:afterAutospacing="0"/>
        <w:rPr>
          <w:rFonts w:ascii="Myriad Pro" w:hAnsi="Myriad Pro"/>
          <w:sz w:val="22"/>
          <w:szCs w:val="22"/>
        </w:rPr>
      </w:pPr>
      <w:r w:rsidRPr="00247B78">
        <w:rPr>
          <w:rFonts w:ascii="Myriad Pro" w:hAnsi="Myriad Pro"/>
          <w:sz w:val="22"/>
          <w:szCs w:val="22"/>
        </w:rPr>
        <w:t>Review of medical history</w:t>
      </w:r>
    </w:p>
    <w:p w14:paraId="4E7B7868" w14:textId="77777777" w:rsidR="004954E4" w:rsidRPr="00247B78" w:rsidRDefault="004954E4" w:rsidP="000B6CCA">
      <w:pPr>
        <w:pStyle w:val="NormalWeb"/>
        <w:numPr>
          <w:ilvl w:val="0"/>
          <w:numId w:val="20"/>
        </w:numPr>
        <w:spacing w:after="0" w:afterAutospacing="0"/>
        <w:rPr>
          <w:rFonts w:ascii="Myriad Pro" w:hAnsi="Myriad Pro"/>
          <w:sz w:val="22"/>
          <w:szCs w:val="22"/>
        </w:rPr>
      </w:pPr>
      <w:r w:rsidRPr="00247B78">
        <w:rPr>
          <w:rFonts w:ascii="Myriad Pro" w:hAnsi="Myriad Pro"/>
          <w:sz w:val="22"/>
          <w:szCs w:val="22"/>
        </w:rPr>
        <w:t>Physical examination</w:t>
      </w:r>
    </w:p>
    <w:p w14:paraId="71C70AB1" w14:textId="77777777" w:rsidR="004954E4" w:rsidRPr="00247B78" w:rsidRDefault="004954E4" w:rsidP="000B6CCA">
      <w:pPr>
        <w:pStyle w:val="NormalWeb"/>
        <w:numPr>
          <w:ilvl w:val="0"/>
          <w:numId w:val="20"/>
        </w:numPr>
        <w:spacing w:after="0" w:afterAutospacing="0"/>
        <w:rPr>
          <w:rFonts w:ascii="Myriad Pro" w:hAnsi="Myriad Pro"/>
          <w:sz w:val="22"/>
          <w:szCs w:val="22"/>
        </w:rPr>
      </w:pPr>
      <w:r w:rsidRPr="00247B78">
        <w:rPr>
          <w:rFonts w:ascii="Myriad Pro" w:hAnsi="Myriad Pro"/>
          <w:sz w:val="22"/>
          <w:szCs w:val="22"/>
        </w:rPr>
        <w:t>Pulmonary function assessment</w:t>
      </w:r>
    </w:p>
    <w:p w14:paraId="7BF20B21" w14:textId="77777777" w:rsidR="004954E4" w:rsidRPr="00247B78" w:rsidRDefault="004954E4" w:rsidP="000B6CCA">
      <w:pPr>
        <w:pStyle w:val="NormalWeb"/>
        <w:numPr>
          <w:ilvl w:val="0"/>
          <w:numId w:val="20"/>
        </w:numPr>
        <w:spacing w:after="0" w:afterAutospacing="0"/>
        <w:rPr>
          <w:rFonts w:ascii="Myriad Pro" w:hAnsi="Myriad Pro"/>
          <w:sz w:val="22"/>
          <w:szCs w:val="22"/>
        </w:rPr>
      </w:pPr>
      <w:r w:rsidRPr="00247B78">
        <w:rPr>
          <w:rFonts w:ascii="Myriad Pro" w:hAnsi="Myriad Pro"/>
          <w:sz w:val="22"/>
          <w:szCs w:val="22"/>
        </w:rPr>
        <w:t>Cardiovascular evaluation</w:t>
      </w:r>
    </w:p>
    <w:p w14:paraId="0FA1E14F" w14:textId="77777777" w:rsidR="004954E4" w:rsidRPr="00247B78" w:rsidRDefault="004954E4" w:rsidP="000B6CCA">
      <w:pPr>
        <w:pStyle w:val="NormalWeb"/>
        <w:numPr>
          <w:ilvl w:val="0"/>
          <w:numId w:val="20"/>
        </w:numPr>
        <w:spacing w:after="0" w:afterAutospacing="0"/>
        <w:rPr>
          <w:rFonts w:ascii="Myriad Pro" w:hAnsi="Myriad Pro"/>
          <w:sz w:val="22"/>
          <w:szCs w:val="22"/>
        </w:rPr>
      </w:pPr>
      <w:r w:rsidRPr="00247B78">
        <w:rPr>
          <w:rFonts w:ascii="Myriad Pro" w:hAnsi="Myriad Pro"/>
          <w:sz w:val="22"/>
          <w:szCs w:val="22"/>
        </w:rPr>
        <w:t>Musculoskeletal screening</w:t>
      </w:r>
    </w:p>
    <w:p w14:paraId="504D51F7" w14:textId="77777777" w:rsidR="004954E4" w:rsidRPr="00247B78" w:rsidRDefault="004954E4" w:rsidP="000B6CCA">
      <w:pPr>
        <w:pStyle w:val="NormalWeb"/>
        <w:numPr>
          <w:ilvl w:val="0"/>
          <w:numId w:val="20"/>
        </w:numPr>
        <w:spacing w:after="0" w:afterAutospacing="0"/>
        <w:rPr>
          <w:rFonts w:ascii="Myriad Pro" w:hAnsi="Myriad Pro"/>
          <w:sz w:val="22"/>
          <w:szCs w:val="22"/>
        </w:rPr>
      </w:pPr>
      <w:r w:rsidRPr="00247B78">
        <w:rPr>
          <w:rFonts w:ascii="Myriad Pro" w:hAnsi="Myriad Pro"/>
          <w:sz w:val="22"/>
          <w:szCs w:val="22"/>
        </w:rPr>
        <w:t>Mental wellness or behavioural screening, if clinically appropriate</w:t>
      </w:r>
    </w:p>
    <w:p w14:paraId="31773FA2" w14:textId="014C309B" w:rsidR="00103694" w:rsidRPr="00247B78" w:rsidRDefault="00801B4F" w:rsidP="002677DA">
      <w:pPr>
        <w:pStyle w:val="Heading1"/>
        <w:rPr>
          <w:rFonts w:ascii="Myriad Pro" w:hAnsi="Myriad Pro"/>
        </w:rPr>
      </w:pPr>
      <w:r w:rsidRPr="00247B78">
        <w:rPr>
          <w:rFonts w:ascii="Myriad Pro" w:hAnsi="Myriad Pro"/>
        </w:rPr>
        <w:t xml:space="preserve">SECTION </w:t>
      </w:r>
      <w:r w:rsidR="00251FD0" w:rsidRPr="00247B78">
        <w:rPr>
          <w:rFonts w:ascii="Myriad Pro" w:hAnsi="Myriad Pro"/>
        </w:rPr>
        <w:t>3</w:t>
      </w:r>
      <w:r w:rsidRPr="00247B78">
        <w:rPr>
          <w:rFonts w:ascii="Myriad Pro" w:hAnsi="Myriad Pro"/>
        </w:rPr>
        <w:t>: NFPA 1582 MEDICAL CLEARANCE DETERMINATION</w:t>
      </w:r>
    </w:p>
    <w:p w14:paraId="7B36622F" w14:textId="4F156122" w:rsidR="00AB1A1E" w:rsidRPr="00247B78" w:rsidRDefault="00AB1A1E" w:rsidP="002B5934">
      <w:pPr>
        <w:spacing w:after="0"/>
        <w:rPr>
          <w:rFonts w:ascii="Myriad Pro" w:hAnsi="Myriad Pro"/>
        </w:rPr>
      </w:pPr>
      <w:r w:rsidRPr="00247B78">
        <w:rPr>
          <w:rFonts w:ascii="Myriad Pro" w:hAnsi="Myriad Pro"/>
        </w:rPr>
        <w:t xml:space="preserve">In accordance with </w:t>
      </w:r>
      <w:r w:rsidRPr="00247B78">
        <w:rPr>
          <w:rStyle w:val="Emphasis"/>
          <w:rFonts w:ascii="Myriad Pro" w:hAnsi="Myriad Pro"/>
        </w:rPr>
        <w:t>NFPA 1582</w:t>
      </w:r>
      <w:r w:rsidRPr="00247B78">
        <w:rPr>
          <w:rFonts w:ascii="Myriad Pro" w:hAnsi="Myriad Pro"/>
        </w:rPr>
        <w:t xml:space="preserve">, this assessment is based on your clinical judgment of the candidate’s ability to safely perform the essential job functions of a firefighter. Please provide only a </w:t>
      </w:r>
      <w:proofErr w:type="gramStart"/>
      <w:r w:rsidRPr="00247B78">
        <w:rPr>
          <w:rFonts w:ascii="Myriad Pro" w:hAnsi="Myriad Pro"/>
        </w:rPr>
        <w:t>fitness</w:t>
      </w:r>
      <w:proofErr w:type="gramEnd"/>
      <w:r w:rsidRPr="00247B78">
        <w:rPr>
          <w:rFonts w:ascii="Myriad Pro" w:hAnsi="Myriad Pro"/>
        </w:rPr>
        <w:t xml:space="preserve">-for-duty determination. No diagnosis or personal medical details are required or requested. </w:t>
      </w:r>
    </w:p>
    <w:p w14:paraId="46D0E69E" w14:textId="77777777" w:rsidR="00103694" w:rsidRPr="00247B78" w:rsidRDefault="00801B4F">
      <w:pPr>
        <w:rPr>
          <w:rFonts w:ascii="Myriad Pro" w:hAnsi="Myriad Pro"/>
        </w:rPr>
      </w:pPr>
      <w:r w:rsidRPr="00247B78">
        <w:rPr>
          <w:rFonts w:ascii="Myriad Pro" w:hAnsi="Myriad Pro"/>
        </w:rPr>
        <w:t>Please indicate one of the following:</w:t>
      </w:r>
    </w:p>
    <w:p w14:paraId="572C2126" w14:textId="6D12719C" w:rsidR="00103694" w:rsidRPr="00247B78" w:rsidRDefault="003B2109" w:rsidP="005D078F">
      <w:pPr>
        <w:pStyle w:val="ListBullet"/>
        <w:numPr>
          <w:ilvl w:val="0"/>
          <w:numId w:val="0"/>
        </w:numPr>
        <w:spacing w:after="0"/>
        <w:rPr>
          <w:rFonts w:ascii="Myriad Pro" w:hAnsi="Myriad Pro"/>
          <w:b/>
          <w:bCs/>
        </w:rPr>
      </w:pPr>
      <w:sdt>
        <w:sdtPr>
          <w:rPr>
            <w:rFonts w:ascii="Myriad Pro" w:hAnsi="Myriad Pro" w:cs="Segoe UI Symbol"/>
          </w:rPr>
          <w:id w:val="-2130007049"/>
          <w14:checkbox>
            <w14:checked w14:val="0"/>
            <w14:checkedState w14:val="2612" w14:font="MS Gothic"/>
            <w14:uncheckedState w14:val="2610" w14:font="MS Gothic"/>
          </w14:checkbox>
        </w:sdtPr>
        <w:sdtEndPr/>
        <w:sdtContent>
          <w:r w:rsidR="00E67CEA" w:rsidRPr="00247B78">
            <w:rPr>
              <w:rFonts w:ascii="Segoe UI Symbol" w:eastAsia="MS Gothic" w:hAnsi="Segoe UI Symbol" w:cs="Segoe UI Symbol"/>
            </w:rPr>
            <w:t>☐</w:t>
          </w:r>
        </w:sdtContent>
      </w:sdt>
      <w:r w:rsidR="00801B4F" w:rsidRPr="00247B78">
        <w:rPr>
          <w:rFonts w:ascii="Myriad Pro" w:hAnsi="Myriad Pro"/>
        </w:rPr>
        <w:t xml:space="preserve"> </w:t>
      </w:r>
      <w:r w:rsidR="00801B4F" w:rsidRPr="00247B78">
        <w:rPr>
          <w:rFonts w:ascii="Myriad Pro" w:hAnsi="Myriad Pro"/>
          <w:b/>
          <w:bCs/>
        </w:rPr>
        <w:t>Medically Cleared for Full Firefighter Duties</w:t>
      </w:r>
    </w:p>
    <w:p w14:paraId="1BFEC138" w14:textId="24FB28D9" w:rsidR="005D078F" w:rsidRPr="00247B78" w:rsidRDefault="005D078F" w:rsidP="005D078F">
      <w:pPr>
        <w:rPr>
          <w:rFonts w:ascii="Myriad Pro" w:hAnsi="Myriad Pro"/>
        </w:rPr>
      </w:pPr>
      <w:r w:rsidRPr="00247B78">
        <w:rPr>
          <w:rFonts w:ascii="Myriad Pro" w:hAnsi="Myriad Pro"/>
        </w:rPr>
        <w:t>The candidate is medically fit to safely perform the full range of essential firefighter duties as outlined in the position requirements and NFPA 1582.</w:t>
      </w:r>
    </w:p>
    <w:p w14:paraId="5A5E0762" w14:textId="11E55CAE" w:rsidR="00103694" w:rsidRPr="00247B78" w:rsidRDefault="003B2109" w:rsidP="00A062E7">
      <w:pPr>
        <w:spacing w:after="0"/>
        <w:rPr>
          <w:rFonts w:ascii="Myriad Pro" w:hAnsi="Myriad Pro"/>
          <w:b/>
          <w:bCs/>
        </w:rPr>
      </w:pPr>
      <w:sdt>
        <w:sdtPr>
          <w:rPr>
            <w:rFonts w:ascii="Myriad Pro" w:hAnsi="Myriad Pro" w:cs="Segoe UI Symbol"/>
          </w:rPr>
          <w:id w:val="-235941579"/>
          <w14:checkbox>
            <w14:checked w14:val="0"/>
            <w14:checkedState w14:val="2612" w14:font="MS Gothic"/>
            <w14:uncheckedState w14:val="2610" w14:font="MS Gothic"/>
          </w14:checkbox>
        </w:sdtPr>
        <w:sdtEndPr/>
        <w:sdtContent>
          <w:r w:rsidR="00E67CEA" w:rsidRPr="00247B78">
            <w:rPr>
              <w:rFonts w:ascii="Segoe UI Symbol" w:eastAsia="MS Gothic" w:hAnsi="Segoe UI Symbol" w:cs="Segoe UI Symbol"/>
            </w:rPr>
            <w:t>☐</w:t>
          </w:r>
        </w:sdtContent>
      </w:sdt>
      <w:r w:rsidR="00801B4F" w:rsidRPr="00247B78">
        <w:rPr>
          <w:rFonts w:ascii="Myriad Pro" w:hAnsi="Myriad Pro"/>
        </w:rPr>
        <w:t xml:space="preserve"> </w:t>
      </w:r>
      <w:r w:rsidR="00801B4F" w:rsidRPr="00247B78">
        <w:rPr>
          <w:rFonts w:ascii="Myriad Pro" w:hAnsi="Myriad Pro"/>
          <w:b/>
          <w:bCs/>
        </w:rPr>
        <w:t>Medically Cleared with Restrictions</w:t>
      </w:r>
    </w:p>
    <w:p w14:paraId="01A1AEC4" w14:textId="77777777" w:rsidR="002677DA" w:rsidRPr="00247B78" w:rsidRDefault="00A062E7">
      <w:pPr>
        <w:rPr>
          <w:rFonts w:ascii="Myriad Pro" w:hAnsi="Myriad Pro"/>
        </w:rPr>
      </w:pPr>
      <w:r w:rsidRPr="00247B78">
        <w:rPr>
          <w:rFonts w:ascii="Myriad Pro" w:hAnsi="Myriad Pro"/>
        </w:rPr>
        <w:t>The candidate is medically fit for duty with the following restrictions:</w:t>
      </w:r>
      <w:r w:rsidR="00801B4F" w:rsidRPr="00247B78">
        <w:rPr>
          <w:rFonts w:ascii="Myriad Pro" w:hAnsi="Myriad Pro"/>
        </w:rPr>
        <w:t xml:space="preserve">  </w:t>
      </w:r>
    </w:p>
    <w:p w14:paraId="2EFE7F03" w14:textId="0DB8913A" w:rsidR="002677DA" w:rsidRPr="00247B78" w:rsidRDefault="00801B4F">
      <w:pPr>
        <w:rPr>
          <w:rFonts w:ascii="Myriad Pro" w:hAnsi="Myriad Pro"/>
        </w:rPr>
      </w:pPr>
      <w:r w:rsidRPr="00247B78">
        <w:rPr>
          <w:rFonts w:ascii="Myriad Pro" w:hAnsi="Myriad Pro"/>
        </w:rPr>
        <w:t>_________________________________________</w:t>
      </w:r>
      <w:r w:rsidR="00516034" w:rsidRPr="00247B78">
        <w:rPr>
          <w:rFonts w:ascii="Myriad Pro" w:hAnsi="Myriad Pro"/>
        </w:rPr>
        <w:t>___________________________________________</w:t>
      </w:r>
    </w:p>
    <w:p w14:paraId="54BDF89A" w14:textId="5E236C4C" w:rsidR="00103694" w:rsidRPr="00247B78" w:rsidRDefault="00801B4F">
      <w:pPr>
        <w:rPr>
          <w:rFonts w:ascii="Myriad Pro" w:hAnsi="Myriad Pro"/>
        </w:rPr>
      </w:pPr>
      <w:r w:rsidRPr="00247B78">
        <w:rPr>
          <w:rFonts w:ascii="Myriad Pro" w:hAnsi="Myriad Pro"/>
        </w:rPr>
        <w:t xml:space="preserve"> __________________________________________</w:t>
      </w:r>
      <w:r w:rsidR="00516034" w:rsidRPr="00247B78">
        <w:rPr>
          <w:rFonts w:ascii="Myriad Pro" w:hAnsi="Myriad Pro"/>
        </w:rPr>
        <w:t>___________________________________________</w:t>
      </w:r>
    </w:p>
    <w:p w14:paraId="16F703C4" w14:textId="6E1779F3" w:rsidR="00103694" w:rsidRPr="00247B78" w:rsidRDefault="003B2109" w:rsidP="001D5DC3">
      <w:pPr>
        <w:pStyle w:val="ListBullet"/>
        <w:numPr>
          <w:ilvl w:val="0"/>
          <w:numId w:val="0"/>
        </w:numPr>
        <w:spacing w:after="0"/>
        <w:rPr>
          <w:rFonts w:ascii="Myriad Pro" w:hAnsi="Myriad Pro"/>
        </w:rPr>
      </w:pPr>
      <w:sdt>
        <w:sdtPr>
          <w:rPr>
            <w:rFonts w:ascii="Myriad Pro" w:hAnsi="Myriad Pro" w:cs="Segoe UI Symbol"/>
          </w:rPr>
          <w:id w:val="1039870075"/>
          <w14:checkbox>
            <w14:checked w14:val="0"/>
            <w14:checkedState w14:val="2612" w14:font="MS Gothic"/>
            <w14:uncheckedState w14:val="2610" w14:font="MS Gothic"/>
          </w14:checkbox>
        </w:sdtPr>
        <w:sdtEndPr/>
        <w:sdtContent>
          <w:r w:rsidR="00247B78">
            <w:rPr>
              <w:rFonts w:ascii="MS Gothic" w:eastAsia="MS Gothic" w:hAnsi="MS Gothic" w:cs="Segoe UI Symbol" w:hint="eastAsia"/>
            </w:rPr>
            <w:t>☐</w:t>
          </w:r>
        </w:sdtContent>
      </w:sdt>
      <w:r w:rsidR="00801B4F" w:rsidRPr="00247B78">
        <w:rPr>
          <w:rFonts w:ascii="Myriad Pro" w:hAnsi="Myriad Pro"/>
        </w:rPr>
        <w:t xml:space="preserve"> </w:t>
      </w:r>
      <w:r w:rsidR="00801B4F" w:rsidRPr="00247B78">
        <w:rPr>
          <w:rFonts w:ascii="Myriad Pro" w:hAnsi="Myriad Pro"/>
          <w:b/>
          <w:bCs/>
        </w:rPr>
        <w:t>Not Medically Cleared for Firefighter Duties</w:t>
      </w:r>
    </w:p>
    <w:p w14:paraId="5B061D58" w14:textId="5AA72BDF" w:rsidR="00745CFE" w:rsidRPr="00247B78" w:rsidRDefault="001D5DC3" w:rsidP="001D5DC3">
      <w:pPr>
        <w:spacing w:after="0"/>
        <w:rPr>
          <w:rFonts w:ascii="Myriad Pro" w:hAnsi="Myriad Pro"/>
        </w:rPr>
      </w:pPr>
      <w:r w:rsidRPr="00247B78">
        <w:rPr>
          <w:rFonts w:ascii="Myriad Pro" w:hAnsi="Myriad Pro"/>
        </w:rPr>
        <w:t>The candidate is not medically fit to safely perform the essential duties of a firefighter at this time.</w:t>
      </w:r>
    </w:p>
    <w:p w14:paraId="50BB0D88" w14:textId="77777777" w:rsidR="00C82967" w:rsidRPr="00247B78" w:rsidRDefault="00C82967" w:rsidP="001D5DC3">
      <w:pPr>
        <w:spacing w:after="0"/>
        <w:rPr>
          <w:rFonts w:ascii="Myriad Pro" w:hAnsi="Myriad Pro"/>
        </w:rPr>
      </w:pPr>
    </w:p>
    <w:p w14:paraId="12DF8C62" w14:textId="77777777" w:rsidR="00C82967" w:rsidRPr="00247B78" w:rsidRDefault="00C82967" w:rsidP="001D5DC3">
      <w:pPr>
        <w:spacing w:after="0"/>
        <w:rPr>
          <w:rFonts w:ascii="Myriad Pro" w:hAnsi="Myriad Pro"/>
        </w:rPr>
      </w:pPr>
    </w:p>
    <w:p w14:paraId="53901FB5" w14:textId="77777777" w:rsidR="00C82967" w:rsidRPr="00247B78" w:rsidRDefault="00C82967" w:rsidP="001D5DC3">
      <w:pPr>
        <w:spacing w:after="0"/>
        <w:rPr>
          <w:rFonts w:ascii="Myriad Pro" w:hAnsi="Myriad Pro"/>
        </w:rPr>
      </w:pPr>
    </w:p>
    <w:p w14:paraId="234A03E3" w14:textId="4139FBFA" w:rsidR="004043D0" w:rsidRPr="00247B78" w:rsidRDefault="00801B4F" w:rsidP="004043D0">
      <w:pPr>
        <w:pStyle w:val="Heading1"/>
        <w:rPr>
          <w:rFonts w:ascii="Myriad Pro" w:hAnsi="Myriad Pro"/>
        </w:rPr>
      </w:pPr>
      <w:r w:rsidRPr="00247B78">
        <w:rPr>
          <w:rFonts w:ascii="Myriad Pro" w:hAnsi="Myriad Pro"/>
        </w:rPr>
        <w:lastRenderedPageBreak/>
        <w:t xml:space="preserve">SECTION </w:t>
      </w:r>
      <w:r w:rsidR="00251FD0" w:rsidRPr="00247B78">
        <w:rPr>
          <w:rFonts w:ascii="Myriad Pro" w:hAnsi="Myriad Pro"/>
        </w:rPr>
        <w:t>4</w:t>
      </w:r>
      <w:r w:rsidRPr="00247B78">
        <w:rPr>
          <w:rFonts w:ascii="Myriad Pro" w:hAnsi="Myriad Pro"/>
        </w:rPr>
        <w:t>: PHYSICIAN</w:t>
      </w:r>
      <w:r w:rsidR="004043D0" w:rsidRPr="00247B78">
        <w:rPr>
          <w:rFonts w:ascii="Myriad Pro" w:hAnsi="Myriad Pro"/>
        </w:rPr>
        <w:t xml:space="preserve"> </w:t>
      </w:r>
      <w:r w:rsidR="00261C8A" w:rsidRPr="00247B78">
        <w:rPr>
          <w:rFonts w:ascii="Myriad Pro" w:hAnsi="Myriad Pro"/>
        </w:rPr>
        <w:t>ACKNOWLEDGMENT</w:t>
      </w:r>
    </w:p>
    <w:p w14:paraId="37A90278" w14:textId="1E11B97E" w:rsidR="00965901" w:rsidRPr="00247B78" w:rsidRDefault="00965901" w:rsidP="005A27B8">
      <w:pPr>
        <w:pStyle w:val="NormalWeb"/>
        <w:rPr>
          <w:rFonts w:ascii="Myriad Pro" w:hAnsi="Myriad Pro"/>
          <w:sz w:val="22"/>
          <w:szCs w:val="22"/>
        </w:rPr>
      </w:pPr>
      <w:r w:rsidRPr="00247B78">
        <w:rPr>
          <w:rFonts w:ascii="Myriad Pro" w:hAnsi="Myriad Pro"/>
          <w:sz w:val="22"/>
          <w:szCs w:val="22"/>
        </w:rPr>
        <w:t xml:space="preserve">I, the undersigned, </w:t>
      </w:r>
      <w:r w:rsidR="00073F45" w:rsidRPr="00247B78">
        <w:rPr>
          <w:rFonts w:ascii="Myriad Pro" w:hAnsi="Myriad Pro"/>
          <w:sz w:val="22"/>
          <w:szCs w:val="22"/>
        </w:rPr>
        <w:t>am</w:t>
      </w:r>
      <w:r w:rsidR="006A2C30" w:rsidRPr="00247B78">
        <w:rPr>
          <w:rFonts w:ascii="Myriad Pro" w:hAnsi="Myriad Pro"/>
          <w:sz w:val="22"/>
          <w:szCs w:val="22"/>
        </w:rPr>
        <w:t xml:space="preserve"> a licensed</w:t>
      </w:r>
      <w:r w:rsidRPr="00247B78">
        <w:rPr>
          <w:rFonts w:ascii="Myriad Pro" w:hAnsi="Myriad Pro"/>
          <w:sz w:val="22"/>
          <w:szCs w:val="22"/>
        </w:rPr>
        <w:t xml:space="preserve"> medical practitioner in the Province of Alberta. I have reviewed the firefighter position requirements and confirm that this report reflects my medical opinion regarding the candidate’s fitness to perform the role safely.</w:t>
      </w:r>
    </w:p>
    <w:p w14:paraId="2CA28345" w14:textId="6671E7FD" w:rsidR="005A27B8" w:rsidRPr="00247B78" w:rsidRDefault="0011618B" w:rsidP="005A27B8">
      <w:pPr>
        <w:pStyle w:val="NormalWeb"/>
        <w:rPr>
          <w:rFonts w:ascii="Myriad Pro" w:hAnsi="Myriad Pro" w:cstheme="majorHAnsi"/>
          <w:sz w:val="22"/>
          <w:szCs w:val="22"/>
        </w:rPr>
      </w:pPr>
      <w:r w:rsidRPr="00247B78">
        <w:rPr>
          <w:rFonts w:ascii="Myriad Pro" w:hAnsi="Myriad Pro"/>
          <w:noProof/>
        </w:rPr>
        <mc:AlternateContent>
          <mc:Choice Requires="wps">
            <w:drawing>
              <wp:anchor distT="0" distB="0" distL="114300" distR="114300" simplePos="0" relativeHeight="251658243" behindDoc="0" locked="0" layoutInCell="1" allowOverlap="1" wp14:anchorId="19437BBC" wp14:editId="490CDCBE">
                <wp:simplePos x="0" y="0"/>
                <wp:positionH relativeFrom="column">
                  <wp:posOffset>3390900</wp:posOffset>
                </wp:positionH>
                <wp:positionV relativeFrom="paragraph">
                  <wp:posOffset>475615</wp:posOffset>
                </wp:positionV>
                <wp:extent cx="2796540" cy="281940"/>
                <wp:effectExtent l="0" t="0" r="3810" b="3810"/>
                <wp:wrapThrough wrapText="bothSides">
                  <wp:wrapPolygon edited="0">
                    <wp:start x="0" y="0"/>
                    <wp:lineTo x="0" y="20432"/>
                    <wp:lineTo x="21482" y="20432"/>
                    <wp:lineTo x="21482" y="0"/>
                    <wp:lineTo x="0" y="0"/>
                  </wp:wrapPolygon>
                </wp:wrapThrough>
                <wp:docPr id="1338384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281940"/>
                        </a:xfrm>
                        <a:prstGeom prst="rect">
                          <a:avLst/>
                        </a:prstGeom>
                        <a:solidFill>
                          <a:srgbClr val="FFFFFF"/>
                        </a:solidFill>
                        <a:ln w="9525">
                          <a:noFill/>
                          <a:miter lim="800000"/>
                          <a:headEnd/>
                          <a:tailEnd/>
                        </a:ln>
                      </wps:spPr>
                      <wps:txbx>
                        <w:txbxContent>
                          <w:p w14:paraId="074779F6" w14:textId="5CAB6746" w:rsidR="00745CFE" w:rsidRPr="004C08C1" w:rsidRDefault="0058547A" w:rsidP="00566D6D">
                            <w:pPr>
                              <w:jc w:val="center"/>
                              <w:rPr>
                                <w:rFonts w:ascii="Aptos" w:hAnsi="Aptos"/>
                              </w:rPr>
                            </w:pPr>
                            <w:r w:rsidRPr="004C08C1">
                              <w:rPr>
                                <w:rFonts w:ascii="Aptos" w:hAnsi="Aptos"/>
                              </w:rPr>
                              <w:t>PHYSICIAN’S STAMP OR STICKER HERE:</w:t>
                            </w:r>
                          </w:p>
                        </w:txbxContent>
                      </wps:txbx>
                      <wps:bodyPr rot="0" vert="horz" wrap="square" lIns="91440" tIns="45720" rIns="91440" bIns="45720" anchor="t" anchorCtr="0">
                        <a:noAutofit/>
                      </wps:bodyPr>
                    </wps:wsp>
                  </a:graphicData>
                </a:graphic>
              </wp:anchor>
            </w:drawing>
          </mc:Choice>
          <mc:Fallback>
            <w:pict>
              <v:shapetype w14:anchorId="19437BBC" id="_x0000_t202" coordsize="21600,21600" o:spt="202" path="m,l,21600r21600,l21600,xe">
                <v:stroke joinstyle="miter"/>
                <v:path gradientshapeok="t" o:connecttype="rect"/>
              </v:shapetype>
              <v:shape id="Text Box 2" o:spid="_x0000_s1026" type="#_x0000_t202" style="position:absolute;margin-left:267pt;margin-top:37.45pt;width:220.2pt;height:22.2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6YCwIAAPYDAAAOAAAAZHJzL2Uyb0RvYy54bWysU9tu2zAMfR+wfxD0vjgJkjYx4hRdugwD&#10;ugvQ7QNkWY6FyaJGKbGzrx8lu2m2vQ3Tg0CK1BF5eLS561vDTgq9Blvw2WTKmbISKm0PBf/2df9m&#10;x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" stroked="f">
                <v:textbox>
                  <w:txbxContent>
                    <w:p w14:paraId="074779F6" w14:textId="5CAB6746" w:rsidR="00745CFE" w:rsidRPr="004C08C1" w:rsidRDefault="0058547A" w:rsidP="00566D6D">
                      <w:pPr>
                        <w:jc w:val="center"/>
                        <w:rPr>
                          <w:rFonts w:ascii="Aptos" w:hAnsi="Aptos"/>
                        </w:rPr>
                      </w:pPr>
                      <w:r w:rsidRPr="004C08C1">
                        <w:rPr>
                          <w:rFonts w:ascii="Aptos" w:hAnsi="Aptos"/>
                        </w:rPr>
                        <w:t>PHYSICIAN’S STAMP OR STICKER HERE:</w:t>
                      </w:r>
                    </w:p>
                  </w:txbxContent>
                </v:textbox>
                <w10:wrap type="through"/>
              </v:shape>
            </w:pict>
          </mc:Fallback>
        </mc:AlternateContent>
      </w:r>
      <w:r w:rsidR="005A27B8" w:rsidRPr="00247B78">
        <w:rPr>
          <w:rFonts w:ascii="Myriad Pro" w:hAnsi="Myriad Pro" w:cstheme="majorHAnsi"/>
          <w:sz w:val="22"/>
          <w:szCs w:val="22"/>
        </w:rPr>
        <w:t>I understand that no diagnostic or personal health information is to be disclosed, and that this assessment is for the purpose of determining fitness for duty only.</w:t>
      </w:r>
    </w:p>
    <w:p w14:paraId="79D302EA" w14:textId="15AF734D" w:rsidR="0041307B" w:rsidRPr="00247B78" w:rsidRDefault="00247B78" w:rsidP="00F47272">
      <w:pPr>
        <w:spacing w:before="240" w:after="0" w:line="240" w:lineRule="auto"/>
        <w:rPr>
          <w:rFonts w:ascii="Myriad Pro" w:hAnsi="Myriad Pro"/>
        </w:rPr>
      </w:pPr>
      <w:r w:rsidRPr="00247B78">
        <w:rPr>
          <w:rFonts w:ascii="Myriad Pro" w:hAnsi="Myriad Pro"/>
          <w:noProof/>
        </w:rPr>
        <mc:AlternateContent>
          <mc:Choice Requires="wps">
            <w:drawing>
              <wp:anchor distT="45720" distB="45720" distL="114300" distR="114300" simplePos="0" relativeHeight="251658242" behindDoc="0" locked="0" layoutInCell="1" allowOverlap="1" wp14:anchorId="2E8598E4" wp14:editId="6CFF0C79">
                <wp:simplePos x="0" y="0"/>
                <wp:positionH relativeFrom="column">
                  <wp:posOffset>3267075</wp:posOffset>
                </wp:positionH>
                <wp:positionV relativeFrom="paragraph">
                  <wp:posOffset>305435</wp:posOffset>
                </wp:positionV>
                <wp:extent cx="3070860" cy="253365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2533650"/>
                        </a:xfrm>
                        <a:prstGeom prst="rect">
                          <a:avLst/>
                        </a:prstGeom>
                        <a:solidFill>
                          <a:schemeClr val="bg1">
                            <a:lumMod val="95000"/>
                          </a:schemeClr>
                        </a:solidFill>
                        <a:ln w="9525">
                          <a:solidFill>
                            <a:srgbClr val="000000"/>
                          </a:solidFill>
                          <a:miter lim="800000"/>
                          <a:headEnd/>
                          <a:tailEnd/>
                        </a:ln>
                      </wps:spPr>
                      <wps:txbx>
                        <w:txbxContent>
                          <w:p w14:paraId="41F43D02" w14:textId="1252DA7E" w:rsidR="00EC3200" w:rsidRDefault="00EC32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598E4" id="_x0000_s1027" type="#_x0000_t202" style="position:absolute;margin-left:257.25pt;margin-top:24.05pt;width:241.8pt;height:19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" fillcolor="#f2f2f2 [3052]">
                <v:textbox>
                  <w:txbxContent>
                    <w:p w14:paraId="41F43D02" w14:textId="1252DA7E" w:rsidR="00EC3200" w:rsidRDefault="00EC3200"/>
                  </w:txbxContent>
                </v:textbox>
              </v:shape>
            </w:pict>
          </mc:Fallback>
        </mc:AlternateContent>
      </w:r>
      <w:r w:rsidR="0041307B" w:rsidRPr="00247B78">
        <w:rPr>
          <w:rFonts w:ascii="Myriad Pro" w:hAnsi="Myriad Pro"/>
        </w:rPr>
        <w:t>Physician Name:</w:t>
      </w:r>
      <w:r>
        <w:rPr>
          <w:rFonts w:ascii="Myriad Pro" w:hAnsi="Myriad Pro"/>
        </w:rPr>
        <w:t xml:space="preserve"> </w:t>
      </w:r>
      <w:r w:rsidR="0041307B" w:rsidRPr="00247B78">
        <w:rPr>
          <w:rFonts w:ascii="Myriad Pro" w:hAnsi="Myriad Pro"/>
        </w:rPr>
        <w:t>_______________________________</w:t>
      </w:r>
      <w:r w:rsidR="00B028AF" w:rsidRPr="00247B78">
        <w:rPr>
          <w:rFonts w:ascii="Myriad Pro" w:hAnsi="Myriad Pro"/>
        </w:rPr>
        <w:t>___________</w:t>
      </w:r>
    </w:p>
    <w:p w14:paraId="71CDBD97" w14:textId="54858130" w:rsidR="00F47272" w:rsidRPr="00247B78" w:rsidRDefault="00F47272" w:rsidP="00F47272">
      <w:pPr>
        <w:spacing w:after="0" w:line="240" w:lineRule="auto"/>
        <w:rPr>
          <w:rFonts w:ascii="Myriad Pro" w:hAnsi="Myriad Pro"/>
          <w:sz w:val="16"/>
          <w:szCs w:val="16"/>
        </w:rPr>
      </w:pPr>
      <w:r w:rsidRPr="00247B78">
        <w:rPr>
          <w:rFonts w:ascii="Myriad Pro" w:hAnsi="Myriad Pro"/>
          <w:sz w:val="16"/>
          <w:szCs w:val="16"/>
        </w:rPr>
        <w:t>(PRINT NAME)</w:t>
      </w:r>
    </w:p>
    <w:p w14:paraId="1D36200C" w14:textId="77777777" w:rsidR="00B028AF" w:rsidRPr="00247B78" w:rsidRDefault="00801B4F" w:rsidP="00F47272">
      <w:pPr>
        <w:spacing w:before="240" w:after="0" w:line="240" w:lineRule="auto"/>
        <w:rPr>
          <w:rFonts w:ascii="Myriad Pro" w:hAnsi="Myriad Pro"/>
        </w:rPr>
      </w:pPr>
      <w:r w:rsidRPr="00247B78">
        <w:rPr>
          <w:rFonts w:ascii="Myriad Pro" w:hAnsi="Myriad Pro"/>
        </w:rPr>
        <w:t>Physician Signature:</w:t>
      </w:r>
    </w:p>
    <w:p w14:paraId="5850BB2D" w14:textId="77777777" w:rsidR="00247B78" w:rsidRDefault="00247B78" w:rsidP="00F47272">
      <w:pPr>
        <w:spacing w:before="240" w:after="0" w:line="240" w:lineRule="auto"/>
        <w:rPr>
          <w:rFonts w:ascii="Myriad Pro" w:hAnsi="Myriad Pro"/>
        </w:rPr>
      </w:pPr>
      <w:r w:rsidRPr="00247B78">
        <w:rPr>
          <w:rFonts w:ascii="Myriad Pro" w:hAnsi="Myriad Pro"/>
        </w:rPr>
        <w:t>__________________________________________</w:t>
      </w:r>
    </w:p>
    <w:p w14:paraId="5D20DD9C" w14:textId="7E0D1E4F" w:rsidR="00103694" w:rsidRPr="00247B78" w:rsidRDefault="00801B4F" w:rsidP="00F47272">
      <w:pPr>
        <w:spacing w:before="240" w:after="0" w:line="240" w:lineRule="auto"/>
        <w:rPr>
          <w:rFonts w:ascii="Myriad Pro" w:hAnsi="Myriad Pro"/>
        </w:rPr>
      </w:pPr>
      <w:r w:rsidRPr="00247B78">
        <w:rPr>
          <w:rFonts w:ascii="Myriad Pro" w:hAnsi="Myriad Pro"/>
        </w:rPr>
        <w:t>Date</w:t>
      </w:r>
      <w:r w:rsidR="00B028AF" w:rsidRPr="00247B78">
        <w:rPr>
          <w:rFonts w:ascii="Myriad Pro" w:hAnsi="Myriad Pro"/>
        </w:rPr>
        <w:t>: _</w:t>
      </w:r>
      <w:r w:rsidRPr="00247B78">
        <w:rPr>
          <w:rFonts w:ascii="Myriad Pro" w:hAnsi="Myriad Pro"/>
        </w:rPr>
        <w:t>__</w:t>
      </w:r>
      <w:r w:rsidR="00B028AF" w:rsidRPr="00247B78">
        <w:rPr>
          <w:rFonts w:ascii="Myriad Pro" w:hAnsi="Myriad Pro"/>
        </w:rPr>
        <w:t>_</w:t>
      </w:r>
      <w:r w:rsidR="00FC5E5D" w:rsidRPr="00247B78">
        <w:rPr>
          <w:rFonts w:ascii="Myriad Pro" w:hAnsi="Myriad Pro"/>
        </w:rPr>
        <w:t>_ /</w:t>
      </w:r>
      <w:r w:rsidR="00B028AF" w:rsidRPr="00247B78">
        <w:rPr>
          <w:rFonts w:ascii="Myriad Pro" w:hAnsi="Myriad Pro"/>
        </w:rPr>
        <w:t>__</w:t>
      </w:r>
      <w:r w:rsidRPr="00247B78">
        <w:rPr>
          <w:rFonts w:ascii="Myriad Pro" w:hAnsi="Myriad Pro"/>
        </w:rPr>
        <w:t>__</w:t>
      </w:r>
      <w:r w:rsidR="00523BBB" w:rsidRPr="00247B78">
        <w:rPr>
          <w:rFonts w:ascii="Myriad Pro" w:hAnsi="Myriad Pro"/>
        </w:rPr>
        <w:t>_ /</w:t>
      </w:r>
      <w:r w:rsidRPr="00247B78">
        <w:rPr>
          <w:rFonts w:ascii="Myriad Pro" w:hAnsi="Myriad Pro"/>
        </w:rPr>
        <w:t>______</w:t>
      </w:r>
    </w:p>
    <w:p w14:paraId="4A1A8D98" w14:textId="4FA2E452" w:rsidR="00DB67FF" w:rsidRPr="00247B78" w:rsidRDefault="00B002C6" w:rsidP="00F47272">
      <w:pPr>
        <w:spacing w:after="0" w:line="240" w:lineRule="auto"/>
        <w:ind w:firstLine="720"/>
        <w:rPr>
          <w:rFonts w:ascii="Myriad Pro" w:hAnsi="Myriad Pro"/>
          <w:sz w:val="16"/>
          <w:szCs w:val="16"/>
        </w:rPr>
      </w:pPr>
      <w:r w:rsidRPr="00247B78">
        <w:rPr>
          <w:rFonts w:ascii="Myriad Pro" w:hAnsi="Myriad Pro"/>
          <w:sz w:val="16"/>
          <w:szCs w:val="16"/>
        </w:rPr>
        <w:t>MM/DD/YYYY</w:t>
      </w:r>
    </w:p>
    <w:p w14:paraId="2941A94C" w14:textId="77777777" w:rsidR="00AD3D84" w:rsidRPr="00247B78" w:rsidRDefault="000C29B2" w:rsidP="00F47272">
      <w:pPr>
        <w:spacing w:before="240" w:after="0" w:line="240" w:lineRule="auto"/>
        <w:rPr>
          <w:rStyle w:val="Strong"/>
          <w:rFonts w:ascii="Myriad Pro" w:hAnsi="Myriad Pro"/>
          <w:b w:val="0"/>
          <w:bCs w:val="0"/>
        </w:rPr>
      </w:pPr>
      <w:r w:rsidRPr="00247B78">
        <w:rPr>
          <w:rStyle w:val="Strong"/>
          <w:rFonts w:ascii="Myriad Pro" w:hAnsi="Myriad Pro"/>
          <w:b w:val="0"/>
          <w:bCs w:val="0"/>
        </w:rPr>
        <w:t>Clinic/Facility Name:</w:t>
      </w:r>
      <w:r w:rsidR="00310415" w:rsidRPr="00247B78">
        <w:rPr>
          <w:rStyle w:val="Strong"/>
          <w:rFonts w:ascii="Myriad Pro" w:hAnsi="Myriad Pro"/>
          <w:b w:val="0"/>
          <w:bCs w:val="0"/>
        </w:rPr>
        <w:t xml:space="preserve"> </w:t>
      </w:r>
    </w:p>
    <w:p w14:paraId="0DD9D277" w14:textId="0C7219F8" w:rsidR="000B0F34" w:rsidRPr="00247B78" w:rsidRDefault="00247B78" w:rsidP="00F47272">
      <w:pPr>
        <w:spacing w:before="240" w:after="0" w:line="240" w:lineRule="auto"/>
        <w:rPr>
          <w:rFonts w:ascii="Myriad Pro" w:hAnsi="Myriad Pro"/>
        </w:rPr>
      </w:pPr>
      <w:r w:rsidRPr="00247B78">
        <w:rPr>
          <w:rFonts w:ascii="Myriad Pro" w:hAnsi="Myriad Pro"/>
        </w:rPr>
        <w:t>__________________________________________</w:t>
      </w:r>
    </w:p>
    <w:p w14:paraId="1D5B420A" w14:textId="786BD361" w:rsidR="00523BBB" w:rsidRPr="00247B78" w:rsidRDefault="000C29B2" w:rsidP="00F47272">
      <w:pPr>
        <w:spacing w:before="240" w:after="0" w:line="240" w:lineRule="auto"/>
        <w:rPr>
          <w:rStyle w:val="Strong"/>
          <w:rFonts w:ascii="Myriad Pro" w:hAnsi="Myriad Pro"/>
          <w:b w:val="0"/>
          <w:bCs w:val="0"/>
        </w:rPr>
      </w:pPr>
      <w:r w:rsidRPr="00247B78">
        <w:rPr>
          <w:rStyle w:val="Strong"/>
          <w:rFonts w:ascii="Myriad Pro" w:hAnsi="Myriad Pro"/>
          <w:b w:val="0"/>
          <w:bCs w:val="0"/>
        </w:rPr>
        <w:t>Address:</w:t>
      </w:r>
    </w:p>
    <w:p w14:paraId="6DB9869B" w14:textId="4BEE12A2" w:rsidR="0055290E" w:rsidRPr="00247B78" w:rsidRDefault="00247B78" w:rsidP="00F47272">
      <w:pPr>
        <w:spacing w:before="240" w:after="0" w:line="240" w:lineRule="auto"/>
        <w:rPr>
          <w:rFonts w:ascii="Myriad Pro" w:hAnsi="Myriad Pro"/>
        </w:rPr>
      </w:pPr>
      <w:r w:rsidRPr="00247B78">
        <w:rPr>
          <w:rFonts w:ascii="Myriad Pro" w:hAnsi="Myriad Pro"/>
        </w:rPr>
        <w:t>__________________________________________</w:t>
      </w:r>
    </w:p>
    <w:p w14:paraId="61986CE7" w14:textId="77777777" w:rsidR="00247B78" w:rsidRDefault="00247B78" w:rsidP="00F47272">
      <w:pPr>
        <w:spacing w:before="240" w:after="0" w:line="240" w:lineRule="auto"/>
        <w:rPr>
          <w:rFonts w:ascii="Myriad Pro" w:hAnsi="Myriad Pro"/>
        </w:rPr>
      </w:pPr>
      <w:r w:rsidRPr="00247B78">
        <w:rPr>
          <w:rFonts w:ascii="Myriad Pro" w:hAnsi="Myriad Pro"/>
        </w:rPr>
        <w:t>__________________________________________</w:t>
      </w:r>
    </w:p>
    <w:p w14:paraId="08DB998F" w14:textId="08E888AE" w:rsidR="000C29B2" w:rsidRPr="00247B78" w:rsidRDefault="000C29B2" w:rsidP="00F47272">
      <w:pPr>
        <w:spacing w:before="240" w:after="0" w:line="240" w:lineRule="auto"/>
        <w:rPr>
          <w:rFonts w:ascii="Myriad Pro" w:hAnsi="Myriad Pro"/>
        </w:rPr>
      </w:pPr>
      <w:r w:rsidRPr="00247B78">
        <w:rPr>
          <w:rStyle w:val="Strong"/>
          <w:rFonts w:ascii="Myriad Pro" w:hAnsi="Myriad Pro"/>
          <w:b w:val="0"/>
          <w:bCs w:val="0"/>
        </w:rPr>
        <w:t xml:space="preserve">Phone: </w:t>
      </w:r>
      <w:r w:rsidR="0055290E" w:rsidRPr="00247B78">
        <w:rPr>
          <w:rStyle w:val="Strong"/>
          <w:rFonts w:ascii="Myriad Pro" w:hAnsi="Myriad Pro"/>
          <w:b w:val="0"/>
          <w:bCs w:val="0"/>
        </w:rPr>
        <w:br/>
      </w:r>
      <w:r w:rsidR="00247B78" w:rsidRPr="00247B78">
        <w:rPr>
          <w:rFonts w:ascii="Myriad Pro" w:hAnsi="Myriad Pro"/>
        </w:rPr>
        <w:t>__________________________________________</w:t>
      </w:r>
    </w:p>
    <w:p w14:paraId="00E7A6B1" w14:textId="1659BB94" w:rsidR="0040341A" w:rsidRPr="00247B78" w:rsidRDefault="000C29B2" w:rsidP="00F47272">
      <w:pPr>
        <w:spacing w:before="240" w:after="0" w:line="240" w:lineRule="auto"/>
        <w:rPr>
          <w:rStyle w:val="Strong"/>
          <w:rFonts w:ascii="Myriad Pro" w:hAnsi="Myriad Pro"/>
          <w:b w:val="0"/>
          <w:bCs w:val="0"/>
        </w:rPr>
      </w:pPr>
      <w:r w:rsidRPr="00247B78">
        <w:rPr>
          <w:rStyle w:val="Strong"/>
          <w:rFonts w:ascii="Myriad Pro" w:hAnsi="Myriad Pro"/>
          <w:b w:val="0"/>
          <w:bCs w:val="0"/>
        </w:rPr>
        <w:t>Email:</w:t>
      </w:r>
      <w:r w:rsidR="0055290E" w:rsidRPr="00247B78">
        <w:rPr>
          <w:rStyle w:val="Strong"/>
          <w:rFonts w:ascii="Myriad Pro" w:hAnsi="Myriad Pro"/>
          <w:b w:val="0"/>
          <w:bCs w:val="0"/>
        </w:rPr>
        <w:br/>
      </w:r>
      <w:r w:rsidR="00247B78" w:rsidRPr="00247B78">
        <w:rPr>
          <w:rFonts w:ascii="Myriad Pro" w:hAnsi="Myriad Pro"/>
        </w:rPr>
        <w:t>__________________________________________</w:t>
      </w:r>
    </w:p>
    <w:p w14:paraId="145BC34C" w14:textId="22751E3C" w:rsidR="00103694" w:rsidRPr="00247B78" w:rsidRDefault="00801B4F">
      <w:pPr>
        <w:pStyle w:val="Heading1"/>
        <w:rPr>
          <w:rFonts w:ascii="Myriad Pro" w:hAnsi="Myriad Pro"/>
        </w:rPr>
      </w:pPr>
      <w:r w:rsidRPr="00247B78">
        <w:rPr>
          <w:rFonts w:ascii="Myriad Pro" w:hAnsi="Myriad Pro"/>
        </w:rPr>
        <w:t xml:space="preserve">SECTION </w:t>
      </w:r>
      <w:r w:rsidR="00251FD0" w:rsidRPr="00247B78">
        <w:rPr>
          <w:rFonts w:ascii="Myriad Pro" w:hAnsi="Myriad Pro"/>
        </w:rPr>
        <w:t>5</w:t>
      </w:r>
      <w:r w:rsidRPr="00247B78">
        <w:rPr>
          <w:rFonts w:ascii="Myriad Pro" w:hAnsi="Myriad Pro"/>
        </w:rPr>
        <w:t>: CANDIDATE ACKNOWLEDGMENT</w:t>
      </w:r>
    </w:p>
    <w:p w14:paraId="36BE5076" w14:textId="2D82C41F" w:rsidR="009B0F9D" w:rsidRPr="00247B78" w:rsidRDefault="009B0F9D">
      <w:pPr>
        <w:rPr>
          <w:rFonts w:ascii="Myriad Pro" w:hAnsi="Myriad Pro"/>
        </w:rPr>
      </w:pPr>
      <w:r w:rsidRPr="00247B78">
        <w:rPr>
          <w:rFonts w:ascii="Myriad Pro" w:hAnsi="Myriad Pro"/>
        </w:rPr>
        <w:t>I acknowledge that I have been informed of the outcome of this medical evaluation</w:t>
      </w:r>
      <w:r w:rsidR="00CE3189" w:rsidRPr="00247B78">
        <w:rPr>
          <w:rFonts w:ascii="Myriad Pro" w:hAnsi="Myriad Pro"/>
        </w:rPr>
        <w:t xml:space="preserve"> by my physician</w:t>
      </w:r>
      <w:r w:rsidRPr="00247B78">
        <w:rPr>
          <w:rFonts w:ascii="Myriad Pro" w:hAnsi="Myriad Pro"/>
        </w:rPr>
        <w:t>, and I understand the fitness-for-duty determination provided. I understand that no personal medical information has been shared with Parkland County, and that this evaluation relates only to my ability to safely perform the duties of a firefighter.</w:t>
      </w:r>
    </w:p>
    <w:p w14:paraId="3E60121D" w14:textId="308B7F7D" w:rsidR="00103694" w:rsidRPr="00247B78" w:rsidRDefault="00801B4F">
      <w:pPr>
        <w:rPr>
          <w:rFonts w:ascii="Myriad Pro" w:hAnsi="Myriad Pro"/>
        </w:rPr>
      </w:pPr>
      <w:r w:rsidRPr="00247B78">
        <w:rPr>
          <w:rFonts w:ascii="Myriad Pro" w:hAnsi="Myriad Pro"/>
        </w:rPr>
        <w:t>Candidate Signature:</w:t>
      </w:r>
      <w:r w:rsidR="00247B78" w:rsidRPr="00247B78">
        <w:rPr>
          <w:rFonts w:ascii="Myriad Pro" w:hAnsi="Myriad Pro"/>
        </w:rPr>
        <w:t xml:space="preserve"> __________________________________________</w:t>
      </w:r>
    </w:p>
    <w:p w14:paraId="06A3B0D7" w14:textId="7E62012C" w:rsidR="00523BBB" w:rsidRPr="00247B78" w:rsidRDefault="00801B4F" w:rsidP="00523BBB">
      <w:pPr>
        <w:spacing w:after="0"/>
        <w:rPr>
          <w:rFonts w:ascii="Myriad Pro" w:hAnsi="Myriad Pro"/>
        </w:rPr>
      </w:pPr>
      <w:r w:rsidRPr="00247B78">
        <w:rPr>
          <w:rFonts w:ascii="Myriad Pro" w:hAnsi="Myriad Pro"/>
        </w:rPr>
        <w:t xml:space="preserve">Date: </w:t>
      </w:r>
      <w:r w:rsidR="009246F6" w:rsidRPr="00247B78">
        <w:rPr>
          <w:rFonts w:ascii="Myriad Pro" w:hAnsi="Myriad Pro"/>
        </w:rPr>
        <w:t>_____ /_____ /______</w:t>
      </w:r>
    </w:p>
    <w:p w14:paraId="1DC93823" w14:textId="4D999A0B" w:rsidR="00523BBB" w:rsidRPr="00247B78" w:rsidRDefault="00523BBB" w:rsidP="00523BBB">
      <w:pPr>
        <w:spacing w:after="0"/>
        <w:rPr>
          <w:rFonts w:ascii="Myriad Pro" w:hAnsi="Myriad Pro"/>
        </w:rPr>
      </w:pPr>
      <w:r w:rsidRPr="00247B78">
        <w:rPr>
          <w:rFonts w:ascii="Myriad Pro" w:hAnsi="Myriad Pro"/>
        </w:rPr>
        <w:t xml:space="preserve">             </w:t>
      </w:r>
      <w:r w:rsidRPr="00247B78">
        <w:rPr>
          <w:rFonts w:ascii="Myriad Pro" w:hAnsi="Myriad Pro"/>
          <w:sz w:val="16"/>
          <w:szCs w:val="16"/>
        </w:rPr>
        <w:t>MM/DD/YYYY</w:t>
      </w:r>
    </w:p>
    <w:p w14:paraId="0E20DCF4" w14:textId="77777777" w:rsidR="00523BBB" w:rsidRPr="00247B78" w:rsidRDefault="00523BBB">
      <w:pPr>
        <w:rPr>
          <w:rFonts w:ascii="Myriad Pro" w:hAnsi="Myriad Pro"/>
        </w:rPr>
      </w:pPr>
    </w:p>
    <w:p w14:paraId="5B906265" w14:textId="284F2F49" w:rsidR="0031784B" w:rsidRPr="00247B78" w:rsidRDefault="0031784B" w:rsidP="00BC6801">
      <w:pPr>
        <w:pStyle w:val="Heading1"/>
        <w:rPr>
          <w:rFonts w:ascii="Myriad Pro" w:hAnsi="Myriad Pro"/>
        </w:rPr>
      </w:pPr>
      <w:r w:rsidRPr="00247B78">
        <w:rPr>
          <w:rFonts w:ascii="Myriad Pro" w:hAnsi="Myriad Pro"/>
        </w:rPr>
        <w:br w:type="page"/>
      </w:r>
      <w:r w:rsidRPr="00247B78">
        <w:rPr>
          <w:rFonts w:ascii="Myriad Pro" w:hAnsi="Myriad Pro"/>
        </w:rPr>
        <w:lastRenderedPageBreak/>
        <w:t>A</w:t>
      </w:r>
      <w:r w:rsidR="0007636E" w:rsidRPr="00247B78">
        <w:rPr>
          <w:rFonts w:ascii="Myriad Pro" w:hAnsi="Myriad Pro"/>
        </w:rPr>
        <w:t>PPENDIX</w:t>
      </w:r>
      <w:r w:rsidR="00BC6801" w:rsidRPr="00247B78">
        <w:rPr>
          <w:rFonts w:ascii="Myriad Pro" w:hAnsi="Myriad Pro"/>
        </w:rPr>
        <w:t>:</w:t>
      </w:r>
      <w:r w:rsidRPr="00247B78">
        <w:rPr>
          <w:rFonts w:ascii="Myriad Pro" w:hAnsi="Myriad Pro"/>
        </w:rPr>
        <w:t xml:space="preserve"> </w:t>
      </w:r>
      <w:r w:rsidR="0007636E" w:rsidRPr="00247B78">
        <w:rPr>
          <w:rFonts w:ascii="Myriad Pro" w:hAnsi="Myriad Pro"/>
        </w:rPr>
        <w:t>ESSENTIAL JOB FUNCTIONS</w:t>
      </w:r>
    </w:p>
    <w:p w14:paraId="3A8F785C" w14:textId="00D5C097" w:rsidR="0031784B" w:rsidRPr="00247B78" w:rsidRDefault="0031784B" w:rsidP="00602BDC">
      <w:pPr>
        <w:spacing w:before="240"/>
        <w:rPr>
          <w:rFonts w:ascii="Myriad Pro" w:hAnsi="Myriad Pro"/>
        </w:rPr>
      </w:pPr>
      <w:r w:rsidRPr="00247B78">
        <w:rPr>
          <w:rFonts w:ascii="Myriad Pro" w:hAnsi="Myriad Pro"/>
          <w:b/>
          <w:bCs/>
        </w:rPr>
        <w:t>NFPA 1582-5.1.1</w:t>
      </w:r>
      <w:r w:rsidRPr="00247B78">
        <w:rPr>
          <w:rFonts w:ascii="Myriad Pro" w:hAnsi="Myriad Pro"/>
        </w:rPr>
        <w:t xml:space="preserve"> The fire department shall evaluate the following 14 essential job tasks against the types and levels of emergency services provided to the local community by the fire department, the types of structures and occupancies comprising the community, and the configuration of the fire department to determine the essential job tasks of fire department members and candidates:</w:t>
      </w:r>
    </w:p>
    <w:p w14:paraId="7861D6FC" w14:textId="070971AD" w:rsidR="002332B4" w:rsidRPr="00247B78" w:rsidRDefault="0031784B" w:rsidP="0091184A">
      <w:pPr>
        <w:pStyle w:val="ListParagraph"/>
        <w:numPr>
          <w:ilvl w:val="0"/>
          <w:numId w:val="12"/>
        </w:numPr>
        <w:rPr>
          <w:rFonts w:ascii="Myriad Pro" w:hAnsi="Myriad Pro"/>
        </w:rPr>
      </w:pPr>
      <w:r w:rsidRPr="00247B78">
        <w:rPr>
          <w:rFonts w:ascii="Myriad Pro" w:hAnsi="Myriad Pro"/>
        </w:rPr>
        <w:t xml:space="preserve">While wearing personal protective ensembles and self-contained breathing apparatus (SCBA), performing fire-fighting tasks (e.g., </w:t>
      </w:r>
      <w:r w:rsidR="00F47EBD" w:rsidRPr="00247B78">
        <w:rPr>
          <w:rFonts w:ascii="Myriad Pro" w:hAnsi="Myriad Pro"/>
        </w:rPr>
        <w:t>hose line</w:t>
      </w:r>
      <w:r w:rsidRPr="00247B78">
        <w:rPr>
          <w:rFonts w:ascii="Myriad Pro" w:hAnsi="Myriad Pro"/>
        </w:rPr>
        <w:t xml:space="preserve"> operations, extensive crawling, lifting and carrying heavy objects, ventilating roofs or walls using power or hand tools, forcible entry), rescue operations, and other emergency response actions under stressful conditions including working in extremely hot or cold environments for prolonged time periods</w:t>
      </w:r>
      <w:r w:rsidR="00D26864" w:rsidRPr="00247B78">
        <w:rPr>
          <w:rFonts w:ascii="Myriad Pro" w:hAnsi="Myriad Pro"/>
        </w:rPr>
        <w:t>.</w:t>
      </w:r>
    </w:p>
    <w:p w14:paraId="12D0AD21" w14:textId="1D747A9F" w:rsidR="00BC6801" w:rsidRPr="00247B78" w:rsidRDefault="0031784B" w:rsidP="00BC6801">
      <w:pPr>
        <w:pStyle w:val="ListParagraph"/>
        <w:numPr>
          <w:ilvl w:val="0"/>
          <w:numId w:val="12"/>
        </w:numPr>
        <w:rPr>
          <w:rFonts w:ascii="Myriad Pro" w:hAnsi="Myriad Pro"/>
        </w:rPr>
      </w:pPr>
      <w:r w:rsidRPr="00247B78">
        <w:rPr>
          <w:rFonts w:ascii="Myriad Pro" w:hAnsi="Myriad Pro"/>
        </w:rPr>
        <w:t>Wearing an SCBA, which includes a demand valve –type positive-pressure facepiece or HEPA filter mask, which requires the ability to tolerate increased respiratory workloads</w:t>
      </w:r>
      <w:r w:rsidR="00D26864" w:rsidRPr="00247B78">
        <w:rPr>
          <w:rFonts w:ascii="Myriad Pro" w:hAnsi="Myriad Pro"/>
        </w:rPr>
        <w:t>.</w:t>
      </w:r>
    </w:p>
    <w:p w14:paraId="02B73727" w14:textId="35FBE555" w:rsidR="002332B4" w:rsidRPr="00247B78" w:rsidRDefault="0031784B" w:rsidP="00BC6801">
      <w:pPr>
        <w:pStyle w:val="ListParagraph"/>
        <w:numPr>
          <w:ilvl w:val="0"/>
          <w:numId w:val="12"/>
        </w:numPr>
        <w:rPr>
          <w:rFonts w:ascii="Myriad Pro" w:hAnsi="Myriad Pro"/>
        </w:rPr>
      </w:pPr>
      <w:r w:rsidRPr="00247B78">
        <w:rPr>
          <w:rFonts w:ascii="Myriad Pro" w:hAnsi="Myriad Pro"/>
        </w:rPr>
        <w:t>Exposure to toxic fumes, irritants, particulates, biological (infectious) and no biological hazards, and/or heated gases, despite the use of personal protective ensembles and SCBA</w:t>
      </w:r>
      <w:r w:rsidR="00D26864" w:rsidRPr="00247B78">
        <w:rPr>
          <w:rFonts w:ascii="Myriad Pro" w:hAnsi="Myriad Pro"/>
        </w:rPr>
        <w:t>.</w:t>
      </w:r>
    </w:p>
    <w:p w14:paraId="292AE7AC" w14:textId="11646EF8" w:rsidR="0031784B" w:rsidRPr="00247B78" w:rsidRDefault="0031784B" w:rsidP="00BC6801">
      <w:pPr>
        <w:pStyle w:val="ListParagraph"/>
        <w:numPr>
          <w:ilvl w:val="0"/>
          <w:numId w:val="12"/>
        </w:numPr>
        <w:rPr>
          <w:rFonts w:ascii="Myriad Pro" w:hAnsi="Myriad Pro"/>
        </w:rPr>
      </w:pPr>
      <w:r w:rsidRPr="00247B78">
        <w:rPr>
          <w:rFonts w:ascii="Myriad Pro" w:hAnsi="Myriad Pro"/>
        </w:rPr>
        <w:t xml:space="preserve">Depending on the local jurisdiction, climbing six or more flights of stairs while wearing fire protective ensemble weighing at least 50 </w:t>
      </w:r>
      <w:proofErr w:type="spellStart"/>
      <w:r w:rsidRPr="00247B78">
        <w:rPr>
          <w:rFonts w:ascii="Myriad Pro" w:hAnsi="Myriad Pro"/>
        </w:rPr>
        <w:t>lb</w:t>
      </w:r>
      <w:proofErr w:type="spellEnd"/>
      <w:r w:rsidRPr="00247B78">
        <w:rPr>
          <w:rFonts w:ascii="Myriad Pro" w:hAnsi="Myriad Pro"/>
        </w:rPr>
        <w:t xml:space="preserve"> (22.6 kg) or more and carrying equipment/tools weighing an additional 20 to 40 </w:t>
      </w:r>
      <w:proofErr w:type="spellStart"/>
      <w:r w:rsidRPr="00247B78">
        <w:rPr>
          <w:rFonts w:ascii="Myriad Pro" w:hAnsi="Myriad Pro"/>
        </w:rPr>
        <w:t>lb</w:t>
      </w:r>
      <w:proofErr w:type="spellEnd"/>
      <w:r w:rsidRPr="00247B78">
        <w:rPr>
          <w:rFonts w:ascii="Myriad Pro" w:hAnsi="Myriad Pro"/>
        </w:rPr>
        <w:t xml:space="preserve"> (9 to 18 kg)</w:t>
      </w:r>
      <w:r w:rsidR="00D26864" w:rsidRPr="00247B78">
        <w:rPr>
          <w:rFonts w:ascii="Myriad Pro" w:hAnsi="Myriad Pro"/>
        </w:rPr>
        <w:t>.</w:t>
      </w:r>
    </w:p>
    <w:p w14:paraId="6E0670CC" w14:textId="11EF5637" w:rsidR="0031784B" w:rsidRPr="00247B78" w:rsidRDefault="0031784B" w:rsidP="00BC6801">
      <w:pPr>
        <w:pStyle w:val="ListParagraph"/>
        <w:numPr>
          <w:ilvl w:val="0"/>
          <w:numId w:val="12"/>
        </w:numPr>
        <w:rPr>
          <w:rFonts w:ascii="Myriad Pro" w:hAnsi="Myriad Pro"/>
        </w:rPr>
      </w:pPr>
      <w:r w:rsidRPr="00247B78">
        <w:rPr>
          <w:rFonts w:ascii="Myriad Pro" w:hAnsi="Myriad Pro"/>
        </w:rPr>
        <w:t>Wearing fire protective ensemble that is encapsulating and insulated, which will result in significant fluid loss that frequently progresses to clinical dehydration and can elevate core temperature to levels exceeding 102.2°F (39°C)</w:t>
      </w:r>
      <w:r w:rsidR="00D26864" w:rsidRPr="00247B78">
        <w:rPr>
          <w:rFonts w:ascii="Myriad Pro" w:hAnsi="Myriad Pro"/>
        </w:rPr>
        <w:t>.</w:t>
      </w:r>
    </w:p>
    <w:p w14:paraId="08222E9C" w14:textId="68EEF5F5" w:rsidR="0031784B" w:rsidRPr="00247B78" w:rsidRDefault="0031784B" w:rsidP="00BC6801">
      <w:pPr>
        <w:pStyle w:val="ListParagraph"/>
        <w:numPr>
          <w:ilvl w:val="0"/>
          <w:numId w:val="12"/>
        </w:numPr>
        <w:rPr>
          <w:rFonts w:ascii="Myriad Pro" w:hAnsi="Myriad Pro"/>
        </w:rPr>
      </w:pPr>
      <w:r w:rsidRPr="00247B78">
        <w:rPr>
          <w:rFonts w:ascii="Myriad Pro" w:hAnsi="Myriad Pro"/>
        </w:rPr>
        <w:t xml:space="preserve">While wearing personal protective ensembles and SCBA, searching, finding, and rescue- dragging or carrying victims ranging from newborns up to adults weighing over 200 </w:t>
      </w:r>
      <w:proofErr w:type="spellStart"/>
      <w:r w:rsidRPr="00247B78">
        <w:rPr>
          <w:rFonts w:ascii="Myriad Pro" w:hAnsi="Myriad Pro"/>
        </w:rPr>
        <w:t>lb</w:t>
      </w:r>
      <w:proofErr w:type="spellEnd"/>
      <w:r w:rsidRPr="00247B78">
        <w:rPr>
          <w:rFonts w:ascii="Myriad Pro" w:hAnsi="Myriad Pro"/>
        </w:rPr>
        <w:t xml:space="preserve"> (90 kg) to safety despite hazardous conditions and low visibility</w:t>
      </w:r>
      <w:r w:rsidR="00D26864" w:rsidRPr="00247B78">
        <w:rPr>
          <w:rFonts w:ascii="Myriad Pro" w:hAnsi="Myriad Pro"/>
        </w:rPr>
        <w:t>.</w:t>
      </w:r>
    </w:p>
    <w:p w14:paraId="2262CAC0" w14:textId="0B454E47" w:rsidR="0031784B" w:rsidRPr="00247B78" w:rsidRDefault="0031784B" w:rsidP="00BC6801">
      <w:pPr>
        <w:pStyle w:val="ListParagraph"/>
        <w:numPr>
          <w:ilvl w:val="0"/>
          <w:numId w:val="12"/>
        </w:numPr>
        <w:rPr>
          <w:rFonts w:ascii="Myriad Pro" w:hAnsi="Myriad Pro"/>
        </w:rPr>
      </w:pPr>
      <w:r w:rsidRPr="00247B78">
        <w:rPr>
          <w:rFonts w:ascii="Myriad Pro" w:hAnsi="Myriad Pro"/>
        </w:rPr>
        <w:t xml:space="preserve">While wearing personal protective ensembles and SCBA, advancing water-filled </w:t>
      </w:r>
      <w:r w:rsidR="00534554" w:rsidRPr="00247B78">
        <w:rPr>
          <w:rFonts w:ascii="Myriad Pro" w:hAnsi="Myriad Pro"/>
        </w:rPr>
        <w:t>hose lines</w:t>
      </w:r>
      <w:r w:rsidRPr="00247B78">
        <w:rPr>
          <w:rFonts w:ascii="Myriad Pro" w:hAnsi="Myriad Pro"/>
        </w:rPr>
        <w:t xml:space="preserve"> up to </w:t>
      </w:r>
      <w:r w:rsidR="006045EF" w:rsidRPr="00247B78">
        <w:rPr>
          <w:rFonts w:ascii="Myriad Pro" w:hAnsi="Myriad Pro"/>
        </w:rPr>
        <w:t>2.5</w:t>
      </w:r>
      <w:r w:rsidRPr="00247B78">
        <w:rPr>
          <w:rFonts w:ascii="Myriad Pro" w:hAnsi="Myriad Pro"/>
        </w:rPr>
        <w:t xml:space="preserve"> in. (65 mm) in diameter from fire apparatus to occupancy [approximately 150 ft (50m)], which can involve negotiating multiple flights of stairs, ladders, and other obstacles</w:t>
      </w:r>
      <w:r w:rsidR="00D26864" w:rsidRPr="00247B78">
        <w:rPr>
          <w:rFonts w:ascii="Myriad Pro" w:hAnsi="Myriad Pro"/>
        </w:rPr>
        <w:t>.</w:t>
      </w:r>
    </w:p>
    <w:p w14:paraId="4308E471" w14:textId="127DFB41" w:rsidR="0031784B" w:rsidRPr="00247B78" w:rsidRDefault="0031784B" w:rsidP="00BC6801">
      <w:pPr>
        <w:pStyle w:val="ListParagraph"/>
        <w:numPr>
          <w:ilvl w:val="0"/>
          <w:numId w:val="12"/>
        </w:numPr>
        <w:rPr>
          <w:rFonts w:ascii="Myriad Pro" w:hAnsi="Myriad Pro"/>
        </w:rPr>
      </w:pPr>
      <w:r w:rsidRPr="00247B78">
        <w:rPr>
          <w:rFonts w:ascii="Myriad Pro" w:hAnsi="Myriad Pro"/>
        </w:rPr>
        <w:t>While wearing personal protective ensembles and SCBA, climbing ladders, operating from heights, walking or crawling in the dark along narrow and uneven surfaces, and operating in proximity to electrical power lines and/or other hazards</w:t>
      </w:r>
      <w:r w:rsidR="00031D95" w:rsidRPr="00247B78">
        <w:rPr>
          <w:rFonts w:ascii="Myriad Pro" w:hAnsi="Myriad Pro"/>
        </w:rPr>
        <w:t>.</w:t>
      </w:r>
    </w:p>
    <w:p w14:paraId="4730A1D6" w14:textId="300E7EF3" w:rsidR="0031784B" w:rsidRPr="00247B78" w:rsidRDefault="0031784B" w:rsidP="00BC6801">
      <w:pPr>
        <w:pStyle w:val="ListParagraph"/>
        <w:numPr>
          <w:ilvl w:val="0"/>
          <w:numId w:val="12"/>
        </w:numPr>
        <w:rPr>
          <w:rFonts w:ascii="Myriad Pro" w:hAnsi="Myriad Pro"/>
        </w:rPr>
      </w:pPr>
      <w:r w:rsidRPr="00247B78">
        <w:rPr>
          <w:rFonts w:ascii="Myriad Pro" w:hAnsi="Myriad Pro"/>
        </w:rPr>
        <w:t>Unpredictable emergency requirements for prolonged periods of extreme physical exertion without benefit of warm-up, scheduled rest periods, meals, access to medication(s), or hydration</w:t>
      </w:r>
      <w:r w:rsidR="00031D95" w:rsidRPr="00247B78">
        <w:rPr>
          <w:rFonts w:ascii="Myriad Pro" w:hAnsi="Myriad Pro"/>
        </w:rPr>
        <w:t>.</w:t>
      </w:r>
    </w:p>
    <w:p w14:paraId="2FBD5FF7" w14:textId="42FF71E6" w:rsidR="0031784B" w:rsidRPr="00247B78" w:rsidRDefault="0031784B" w:rsidP="00BC6801">
      <w:pPr>
        <w:pStyle w:val="ListParagraph"/>
        <w:numPr>
          <w:ilvl w:val="0"/>
          <w:numId w:val="12"/>
        </w:numPr>
        <w:rPr>
          <w:rFonts w:ascii="Myriad Pro" w:hAnsi="Myriad Pro"/>
        </w:rPr>
      </w:pPr>
      <w:r w:rsidRPr="00247B78">
        <w:rPr>
          <w:rFonts w:ascii="Myriad Pro" w:hAnsi="Myriad Pro"/>
        </w:rPr>
        <w:t xml:space="preserve">Operating fire apparatus or other vehicles in </w:t>
      </w:r>
      <w:proofErr w:type="gramStart"/>
      <w:r w:rsidRPr="00247B78">
        <w:rPr>
          <w:rFonts w:ascii="Myriad Pro" w:hAnsi="Myriad Pro"/>
        </w:rPr>
        <w:t>an emergency</w:t>
      </w:r>
      <w:proofErr w:type="gramEnd"/>
      <w:r w:rsidRPr="00247B78">
        <w:rPr>
          <w:rFonts w:ascii="Myriad Pro" w:hAnsi="Myriad Pro"/>
        </w:rPr>
        <w:t xml:space="preserve"> mode with emergency lights and sirens</w:t>
      </w:r>
      <w:r w:rsidR="00031D95" w:rsidRPr="00247B78">
        <w:rPr>
          <w:rFonts w:ascii="Myriad Pro" w:hAnsi="Myriad Pro"/>
        </w:rPr>
        <w:t>.</w:t>
      </w:r>
    </w:p>
    <w:p w14:paraId="0F175CAD" w14:textId="00DD92CE" w:rsidR="0031784B" w:rsidRPr="00247B78" w:rsidRDefault="0031784B" w:rsidP="00BC6801">
      <w:pPr>
        <w:pStyle w:val="ListParagraph"/>
        <w:numPr>
          <w:ilvl w:val="0"/>
          <w:numId w:val="12"/>
        </w:numPr>
        <w:rPr>
          <w:rFonts w:ascii="Myriad Pro" w:hAnsi="Myriad Pro"/>
        </w:rPr>
      </w:pPr>
      <w:r w:rsidRPr="00247B78">
        <w:rPr>
          <w:rFonts w:ascii="Myriad Pro" w:hAnsi="Myriad Pro"/>
        </w:rPr>
        <w:t>Critical, time-sensitive, complex problem solving during physical exertion in stressful, hazardous environments, including hot, dark, tightly enclosed spaces, that is further aggravated by fatigue, flashing lights, sirens, and other distractions</w:t>
      </w:r>
      <w:r w:rsidR="00031D95" w:rsidRPr="00247B78">
        <w:rPr>
          <w:rFonts w:ascii="Myriad Pro" w:hAnsi="Myriad Pro"/>
        </w:rPr>
        <w:t>.</w:t>
      </w:r>
    </w:p>
    <w:p w14:paraId="0E4B1970" w14:textId="32018ABD" w:rsidR="0031784B" w:rsidRPr="00247B78" w:rsidRDefault="0031784B" w:rsidP="00BC6801">
      <w:pPr>
        <w:pStyle w:val="ListParagraph"/>
        <w:numPr>
          <w:ilvl w:val="0"/>
          <w:numId w:val="12"/>
        </w:numPr>
        <w:rPr>
          <w:rFonts w:ascii="Myriad Pro" w:hAnsi="Myriad Pro"/>
        </w:rPr>
      </w:pPr>
      <w:r w:rsidRPr="00247B78">
        <w:rPr>
          <w:rFonts w:ascii="Myriad Pro" w:hAnsi="Myriad Pro"/>
        </w:rPr>
        <w:t xml:space="preserve">Ability to communicate (give and comprehend verbal orders) while wearing personal protective ensembles and SCBA under conditions of high background noise, poor visibility, and drenching from </w:t>
      </w:r>
      <w:r w:rsidR="00534554" w:rsidRPr="00247B78">
        <w:rPr>
          <w:rFonts w:ascii="Myriad Pro" w:hAnsi="Myriad Pro"/>
        </w:rPr>
        <w:t>hose lines</w:t>
      </w:r>
      <w:r w:rsidRPr="00247B78">
        <w:rPr>
          <w:rFonts w:ascii="Myriad Pro" w:hAnsi="Myriad Pro"/>
        </w:rPr>
        <w:t xml:space="preserve"> and/or fixed protection systems (sprinklers)</w:t>
      </w:r>
      <w:r w:rsidR="00031D95" w:rsidRPr="00247B78">
        <w:rPr>
          <w:rFonts w:ascii="Myriad Pro" w:hAnsi="Myriad Pro"/>
        </w:rPr>
        <w:t>.</w:t>
      </w:r>
    </w:p>
    <w:p w14:paraId="721BA730" w14:textId="257E3D1C" w:rsidR="0031784B" w:rsidRPr="00247B78" w:rsidRDefault="0031784B" w:rsidP="00BC6801">
      <w:pPr>
        <w:pStyle w:val="ListParagraph"/>
        <w:numPr>
          <w:ilvl w:val="0"/>
          <w:numId w:val="12"/>
        </w:numPr>
        <w:rPr>
          <w:rFonts w:ascii="Myriad Pro" w:hAnsi="Myriad Pro"/>
        </w:rPr>
      </w:pPr>
      <w:r w:rsidRPr="00247B78">
        <w:rPr>
          <w:rFonts w:ascii="Myriad Pro" w:hAnsi="Myriad Pro"/>
        </w:rPr>
        <w:t>Functioning as an integral component of a team, where sudden incapacitation of a member can result in mission failure or in risk of injury or death to civilians or other team members</w:t>
      </w:r>
      <w:r w:rsidR="00031D95" w:rsidRPr="00247B78">
        <w:rPr>
          <w:rFonts w:ascii="Myriad Pro" w:hAnsi="Myriad Pro"/>
        </w:rPr>
        <w:t>.</w:t>
      </w:r>
    </w:p>
    <w:p w14:paraId="29E9E3E9" w14:textId="0870345C" w:rsidR="0031784B" w:rsidRPr="00247B78" w:rsidRDefault="0031784B" w:rsidP="00BC6801">
      <w:pPr>
        <w:pStyle w:val="ListParagraph"/>
        <w:numPr>
          <w:ilvl w:val="0"/>
          <w:numId w:val="12"/>
        </w:numPr>
        <w:rPr>
          <w:rFonts w:ascii="Myriad Pro" w:hAnsi="Myriad Pro"/>
        </w:rPr>
      </w:pPr>
      <w:r w:rsidRPr="00247B78">
        <w:rPr>
          <w:rFonts w:ascii="Myriad Pro" w:hAnsi="Myriad Pro"/>
        </w:rPr>
        <w:t>Working in shifts, including during nighttime</w:t>
      </w:r>
      <w:proofErr w:type="gramStart"/>
      <w:r w:rsidRPr="00247B78">
        <w:rPr>
          <w:rFonts w:ascii="Myriad Pro" w:hAnsi="Myriad Pro"/>
        </w:rPr>
        <w:t>, that</w:t>
      </w:r>
      <w:proofErr w:type="gramEnd"/>
      <w:r w:rsidRPr="00247B78">
        <w:rPr>
          <w:rFonts w:ascii="Myriad Pro" w:hAnsi="Myriad Pro"/>
        </w:rPr>
        <w:t xml:space="preserve"> can extend beyond 12 hours</w:t>
      </w:r>
      <w:r w:rsidR="00031D95" w:rsidRPr="00247B78">
        <w:rPr>
          <w:rFonts w:ascii="Myriad Pro" w:hAnsi="Myriad Pro"/>
        </w:rPr>
        <w:t>.</w:t>
      </w:r>
    </w:p>
    <w:p w14:paraId="7F76735F" w14:textId="446BA885" w:rsidR="00EE62CA" w:rsidRPr="00247B78" w:rsidRDefault="00EE62CA" w:rsidP="006D5342">
      <w:pPr>
        <w:pStyle w:val="Heading1"/>
        <w:rPr>
          <w:rFonts w:ascii="Myriad Pro" w:hAnsi="Myriad Pro"/>
        </w:rPr>
      </w:pPr>
      <w:r w:rsidRPr="00247B78">
        <w:rPr>
          <w:rFonts w:ascii="Myriad Pro" w:hAnsi="Myriad Pro"/>
        </w:rPr>
        <w:lastRenderedPageBreak/>
        <w:t xml:space="preserve">Firefighter Position Profile </w:t>
      </w:r>
      <w:r w:rsidR="007629E5" w:rsidRPr="00247B78">
        <w:rPr>
          <w:rFonts w:ascii="Myriad Pro" w:hAnsi="Myriad Pro"/>
        </w:rPr>
        <w:t>Tasks Include:</w:t>
      </w:r>
    </w:p>
    <w:p w14:paraId="59379E8D" w14:textId="77777777" w:rsidR="00EE62CA" w:rsidRPr="00247B78" w:rsidRDefault="00EE62CA" w:rsidP="000B1435">
      <w:pPr>
        <w:spacing w:before="100" w:beforeAutospacing="1" w:after="0" w:line="240" w:lineRule="auto"/>
        <w:rPr>
          <w:rFonts w:ascii="Myriad Pro" w:eastAsia="Times New Roman" w:hAnsi="Myriad Pro" w:cs="Times New Roman"/>
        </w:rPr>
      </w:pPr>
      <w:r w:rsidRPr="00247B78">
        <w:rPr>
          <w:rFonts w:ascii="Myriad Pro" w:eastAsia="Times New Roman" w:hAnsi="Myriad Pro" w:cs="Times New Roman"/>
        </w:rPr>
        <w:t>Firefighters are required to safely and effectively perform duties that demand high levels of strength, coordination, stamina, and mobility. These tasks include, but are not limited to:</w:t>
      </w:r>
    </w:p>
    <w:p w14:paraId="45CA6256" w14:textId="77777777" w:rsidR="00EE62CA" w:rsidRPr="00247B78" w:rsidRDefault="00EE62CA" w:rsidP="00312DB9">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Carrying and operating heavy equipment such as ladders, chain saws, fire hoses, hydraulic extrication tools, and other firefighting and rescue equipment.</w:t>
      </w:r>
    </w:p>
    <w:p w14:paraId="002B524A" w14:textId="77777777" w:rsidR="00EE62CA" w:rsidRPr="00247B78" w:rsidRDefault="00EE62CA" w:rsidP="00312DB9">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Lifting, pulling, pushing, and chopping using various hand and power tools.</w:t>
      </w:r>
    </w:p>
    <w:p w14:paraId="19009A95" w14:textId="77777777" w:rsidR="00EE62CA" w:rsidRPr="00247B78" w:rsidRDefault="00EE62CA" w:rsidP="00312DB9">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Climbing stairs or ladders, crawling in confined or obstructed spaces, and working in awkward or unstable positions.</w:t>
      </w:r>
    </w:p>
    <w:p w14:paraId="4736F45C" w14:textId="77777777" w:rsidR="00EE62CA" w:rsidRPr="00247B78" w:rsidRDefault="00EE62CA" w:rsidP="00312DB9">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Wearing and operating with self-contained breathing apparatus (SCBA) and full personal protective equipment (PPE).</w:t>
      </w:r>
    </w:p>
    <w:p w14:paraId="22495867" w14:textId="77777777" w:rsidR="00EE62CA" w:rsidRPr="00247B78" w:rsidRDefault="00EE62CA" w:rsidP="00312DB9">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Driving and operating emergency vehicles and fire apparatus under emergency conditions.</w:t>
      </w:r>
    </w:p>
    <w:p w14:paraId="72D13172" w14:textId="77777777" w:rsidR="00EE62CA" w:rsidRPr="00247B78" w:rsidRDefault="00EE62CA" w:rsidP="00312DB9">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Performing medical assessments, patient treatments, and executing safe patient lifts and carries during emergency medical response.</w:t>
      </w:r>
    </w:p>
    <w:p w14:paraId="0F833CD8" w14:textId="0AB4C087" w:rsidR="00EE62CA" w:rsidRPr="00247B78" w:rsidRDefault="00EE62CA" w:rsidP="000B1435">
      <w:pPr>
        <w:spacing w:before="100" w:beforeAutospacing="1" w:after="0" w:line="240" w:lineRule="auto"/>
        <w:outlineLvl w:val="2"/>
        <w:rPr>
          <w:rFonts w:ascii="Myriad Pro" w:eastAsia="Times New Roman" w:hAnsi="Myriad Pro" w:cs="Times New Roman"/>
          <w:b/>
          <w:bCs/>
        </w:rPr>
      </w:pPr>
      <w:r w:rsidRPr="00247B78">
        <w:rPr>
          <w:rFonts w:ascii="Myriad Pro" w:eastAsia="Times New Roman" w:hAnsi="Myriad Pro" w:cs="Times New Roman"/>
          <w:b/>
          <w:bCs/>
        </w:rPr>
        <w:t>Environmental Factors</w:t>
      </w:r>
      <w:r w:rsidR="00602BDC" w:rsidRPr="00247B78">
        <w:rPr>
          <w:rFonts w:ascii="Myriad Pro" w:eastAsia="Times New Roman" w:hAnsi="Myriad Pro" w:cs="Times New Roman"/>
          <w:b/>
          <w:bCs/>
        </w:rPr>
        <w:t>:</w:t>
      </w:r>
    </w:p>
    <w:p w14:paraId="38C1D6FA" w14:textId="77777777" w:rsidR="00EE62CA" w:rsidRPr="00247B78" w:rsidRDefault="00EE62CA" w:rsidP="000B1435">
      <w:pPr>
        <w:spacing w:after="0" w:line="240" w:lineRule="auto"/>
        <w:rPr>
          <w:rFonts w:ascii="Myriad Pro" w:eastAsia="Times New Roman" w:hAnsi="Myriad Pro" w:cs="Times New Roman"/>
        </w:rPr>
      </w:pPr>
      <w:r w:rsidRPr="00247B78">
        <w:rPr>
          <w:rFonts w:ascii="Myriad Pro" w:eastAsia="Times New Roman" w:hAnsi="Myriad Pro" w:cs="Times New Roman"/>
        </w:rPr>
        <w:t>Firefighters routinely operate in high-risk environments where they may be exposed to:</w:t>
      </w:r>
    </w:p>
    <w:p w14:paraId="7F610A9C"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Toxic gases, airborne particulates, hazardous chemicals, and biohazards — often while wearing restrictive PPE, including turnout gear, SCBA, and HAZMAT suits.</w:t>
      </w:r>
    </w:p>
    <w:p w14:paraId="48E1020D"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Wet, slippery, or damp conditions during firefighting or rescue operations.</w:t>
      </w:r>
    </w:p>
    <w:p w14:paraId="7B187E77"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Extreme temperature conditions, including intense heat or cold, often for extended periods.</w:t>
      </w:r>
    </w:p>
    <w:p w14:paraId="75B8A1F3"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Confined spaces or areas with limited visibility or restricted movement.</w:t>
      </w:r>
    </w:p>
    <w:p w14:paraId="4729D7E5"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Elevated heights, rooftops, ladders, or other high-angle environments.</w:t>
      </w:r>
    </w:p>
    <w:p w14:paraId="2832F210" w14:textId="534ABF4D" w:rsidR="00EE62CA" w:rsidRPr="00247B78" w:rsidRDefault="00EE62CA" w:rsidP="000B1435">
      <w:pPr>
        <w:spacing w:before="100" w:beforeAutospacing="1" w:after="0" w:line="240" w:lineRule="auto"/>
        <w:outlineLvl w:val="2"/>
        <w:rPr>
          <w:rFonts w:ascii="Myriad Pro" w:eastAsia="Times New Roman" w:hAnsi="Myriad Pro" w:cs="Times New Roman"/>
          <w:b/>
          <w:bCs/>
        </w:rPr>
      </w:pPr>
      <w:r w:rsidRPr="00247B78">
        <w:rPr>
          <w:rFonts w:ascii="Myriad Pro" w:eastAsia="Times New Roman" w:hAnsi="Myriad Pro" w:cs="Times New Roman"/>
          <w:b/>
          <w:bCs/>
        </w:rPr>
        <w:t>Stress Factors</w:t>
      </w:r>
      <w:r w:rsidR="00602BDC" w:rsidRPr="00247B78">
        <w:rPr>
          <w:rFonts w:ascii="Myriad Pro" w:eastAsia="Times New Roman" w:hAnsi="Myriad Pro" w:cs="Times New Roman"/>
          <w:b/>
          <w:bCs/>
        </w:rPr>
        <w:t>:</w:t>
      </w:r>
    </w:p>
    <w:p w14:paraId="457D18B8" w14:textId="77777777" w:rsidR="00EE62CA" w:rsidRPr="00247B78" w:rsidRDefault="00EE62CA" w:rsidP="000B1435">
      <w:pPr>
        <w:spacing w:before="100" w:beforeAutospacing="1" w:after="0" w:line="240" w:lineRule="auto"/>
        <w:rPr>
          <w:rFonts w:ascii="Myriad Pro" w:eastAsia="Times New Roman" w:hAnsi="Myriad Pro" w:cs="Times New Roman"/>
        </w:rPr>
      </w:pPr>
      <w:r w:rsidRPr="00247B78">
        <w:rPr>
          <w:rFonts w:ascii="Myriad Pro" w:eastAsia="Times New Roman" w:hAnsi="Myriad Pro" w:cs="Times New Roman"/>
        </w:rPr>
        <w:t>Firefighters must be capable of transitioning from rest to peak physical exertion within a very short timeframe. Stressors include:</w:t>
      </w:r>
    </w:p>
    <w:p w14:paraId="6B2A1A91"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Significant physical strain while wearing heavy PPE and performing high-demand tasks such as carrying, dragging, lifting, and climbing.</w:t>
      </w:r>
    </w:p>
    <w:p w14:paraId="494A10B4"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Psychological stress from exposure to traumatic incidents, including critically injured, ill, or deceased patients.</w:t>
      </w:r>
    </w:p>
    <w:p w14:paraId="396FB61D"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In smaller communities, additional emotional strain may occur when patients are personally known to the firefighter.</w:t>
      </w:r>
    </w:p>
    <w:p w14:paraId="0DAA3F85"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Shift work, interrupted sleep, and emergency calls during nights, weekends, or extended periods without rest.</w:t>
      </w:r>
    </w:p>
    <w:p w14:paraId="39A176DA" w14:textId="7599D904" w:rsidR="00EE62CA" w:rsidRPr="00247B78" w:rsidRDefault="00EE62CA" w:rsidP="000B1435">
      <w:pPr>
        <w:spacing w:before="100" w:beforeAutospacing="1" w:after="0" w:line="240" w:lineRule="auto"/>
        <w:outlineLvl w:val="2"/>
        <w:rPr>
          <w:rFonts w:ascii="Myriad Pro" w:eastAsia="Times New Roman" w:hAnsi="Myriad Pro" w:cs="Times New Roman"/>
          <w:b/>
          <w:bCs/>
        </w:rPr>
      </w:pPr>
      <w:r w:rsidRPr="00247B78">
        <w:rPr>
          <w:rFonts w:ascii="Myriad Pro" w:eastAsia="Times New Roman" w:hAnsi="Myriad Pro" w:cs="Times New Roman"/>
          <w:b/>
          <w:bCs/>
        </w:rPr>
        <w:t>Summary of Physical Demands</w:t>
      </w:r>
      <w:r w:rsidR="00602BDC" w:rsidRPr="00247B78">
        <w:rPr>
          <w:rFonts w:ascii="Myriad Pro" w:eastAsia="Times New Roman" w:hAnsi="Myriad Pro" w:cs="Times New Roman"/>
          <w:b/>
          <w:bCs/>
        </w:rPr>
        <w:t>:</w:t>
      </w:r>
    </w:p>
    <w:p w14:paraId="02594FDB" w14:textId="77777777" w:rsidR="00EE62CA" w:rsidRPr="00247B78" w:rsidRDefault="00EE62CA" w:rsidP="000B1435">
      <w:pPr>
        <w:spacing w:before="100" w:beforeAutospacing="1" w:after="0" w:line="240" w:lineRule="auto"/>
        <w:rPr>
          <w:rFonts w:ascii="Myriad Pro" w:eastAsia="Times New Roman" w:hAnsi="Myriad Pro" w:cs="Times New Roman"/>
        </w:rPr>
      </w:pPr>
      <w:r w:rsidRPr="00247B78">
        <w:rPr>
          <w:rFonts w:ascii="Myriad Pro" w:eastAsia="Times New Roman" w:hAnsi="Myriad Pro" w:cs="Times New Roman"/>
        </w:rPr>
        <w:t>This position involves dynamic and unpredictable physical activity related to:</w:t>
      </w:r>
    </w:p>
    <w:p w14:paraId="3759430D"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Structural firefighting</w:t>
      </w:r>
    </w:p>
    <w:p w14:paraId="766E0FEE"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Pre-hospital emergency patient care</w:t>
      </w:r>
    </w:p>
    <w:p w14:paraId="776615DE"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Vehicle and technical rescue</w:t>
      </w:r>
    </w:p>
    <w:p w14:paraId="2261E1F5"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Extrication operations</w:t>
      </w:r>
    </w:p>
    <w:p w14:paraId="202634AB" w14:textId="77777777" w:rsidR="00EE62CA" w:rsidRPr="00247B78" w:rsidRDefault="00EE62CA" w:rsidP="0089517F">
      <w:pPr>
        <w:numPr>
          <w:ilvl w:val="0"/>
          <w:numId w:val="16"/>
        </w:numPr>
        <w:spacing w:after="0"/>
        <w:rPr>
          <w:rFonts w:ascii="Myriad Pro" w:eastAsia="Times New Roman" w:hAnsi="Myriad Pro" w:cs="Times New Roman"/>
        </w:rPr>
      </w:pPr>
      <w:r w:rsidRPr="00247B78">
        <w:rPr>
          <w:rFonts w:ascii="Myriad Pro" w:eastAsia="Times New Roman" w:hAnsi="Myriad Pro" w:cs="Times New Roman"/>
        </w:rPr>
        <w:t>Confined space response</w:t>
      </w:r>
    </w:p>
    <w:p w14:paraId="50894FEC" w14:textId="7972BC69" w:rsidR="00EE62CA" w:rsidRPr="00247B78" w:rsidRDefault="00EE62CA" w:rsidP="0089517F">
      <w:pPr>
        <w:numPr>
          <w:ilvl w:val="0"/>
          <w:numId w:val="16"/>
        </w:numPr>
        <w:spacing w:after="0"/>
        <w:rPr>
          <w:rFonts w:ascii="Myriad Pro" w:hAnsi="Myriad Pro"/>
        </w:rPr>
      </w:pPr>
      <w:r w:rsidRPr="00247B78">
        <w:rPr>
          <w:rFonts w:ascii="Myriad Pro" w:eastAsia="Times New Roman" w:hAnsi="Myriad Pro" w:cs="Times New Roman"/>
        </w:rPr>
        <w:t>Wildland firefighting</w:t>
      </w:r>
    </w:p>
    <w:sectPr w:rsidR="00EE62CA" w:rsidRPr="00247B78" w:rsidSect="005C6DF6">
      <w:headerReference w:type="default" r:id="rId13"/>
      <w:footerReference w:type="default" r:id="rId14"/>
      <w:pgSz w:w="12240" w:h="15840"/>
      <w:pgMar w:top="864" w:right="1260" w:bottom="864"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6639A" w14:textId="77777777" w:rsidR="00FE2C93" w:rsidRDefault="00FE2C93">
      <w:pPr>
        <w:spacing w:after="0" w:line="240" w:lineRule="auto"/>
      </w:pPr>
      <w:r>
        <w:separator/>
      </w:r>
    </w:p>
  </w:endnote>
  <w:endnote w:type="continuationSeparator" w:id="0">
    <w:p w14:paraId="40F4D962" w14:textId="77777777" w:rsidR="00FE2C93" w:rsidRDefault="00FE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mo">
    <w:altName w:val="Calibri"/>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BAE4" w14:textId="72DD12CF" w:rsidR="005C6DF6" w:rsidRPr="003345A7" w:rsidRDefault="008D0D47" w:rsidP="005C6DF6">
    <w:pPr>
      <w:pStyle w:val="NormalWeb"/>
      <w:rPr>
        <w:rFonts w:ascii="Aptos" w:hAnsi="Aptos"/>
        <w:sz w:val="16"/>
        <w:szCs w:val="16"/>
      </w:rPr>
    </w:pPr>
    <w:r w:rsidRPr="003345A7">
      <w:rPr>
        <w:rFonts w:ascii="Aptos" w:hAnsi="Aptos"/>
        <w:noProof/>
        <w:sz w:val="2"/>
      </w:rPr>
      <mc:AlternateContent>
        <mc:Choice Requires="wps">
          <w:drawing>
            <wp:anchor distT="0" distB="0" distL="114300" distR="114300" simplePos="0" relativeHeight="251658240" behindDoc="0" locked="0" layoutInCell="0" allowOverlap="1" wp14:anchorId="0047579A" wp14:editId="65C7ACE7">
              <wp:simplePos x="0" y="0"/>
              <wp:positionH relativeFrom="rightMargin">
                <wp:posOffset>1298257</wp:posOffset>
              </wp:positionH>
              <wp:positionV relativeFrom="margin">
                <wp:posOffset>8059738</wp:posOffset>
              </wp:positionV>
              <wp:extent cx="532765" cy="2183130"/>
              <wp:effectExtent l="57150" t="0" r="57785" b="0"/>
              <wp:wrapNone/>
              <wp:docPr id="15517655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86CE9" w14:textId="77777777" w:rsidR="008D0D47" w:rsidRDefault="008D0D4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Pr="008D0D47">
                            <w:rPr>
                              <w:rFonts w:cs="Times New Roman"/>
                              <w:sz w:val="16"/>
                              <w:szCs w:val="16"/>
                            </w:rPr>
                            <w:fldChar w:fldCharType="begin"/>
                          </w:r>
                          <w:r w:rsidRPr="008D0D47">
                            <w:rPr>
                              <w:sz w:val="16"/>
                              <w:szCs w:val="16"/>
                            </w:rPr>
                            <w:instrText xml:space="preserve"> PAGE    \* MERGEFORMAT </w:instrText>
                          </w:r>
                          <w:r w:rsidRPr="008D0D47">
                            <w:rPr>
                              <w:rFonts w:cs="Times New Roman"/>
                              <w:sz w:val="16"/>
                              <w:szCs w:val="16"/>
                            </w:rPr>
                            <w:fldChar w:fldCharType="separate"/>
                          </w:r>
                          <w:r w:rsidRPr="008D0D47">
                            <w:rPr>
                              <w:rFonts w:asciiTheme="majorHAnsi" w:eastAsiaTheme="majorEastAsia" w:hAnsiTheme="majorHAnsi" w:cstheme="majorBidi"/>
                              <w:noProof/>
                              <w:sz w:val="16"/>
                              <w:szCs w:val="16"/>
                            </w:rPr>
                            <w:t>2</w:t>
                          </w:r>
                          <w:r w:rsidRPr="008D0D47">
                            <w:rPr>
                              <w:rFonts w:asciiTheme="majorHAnsi" w:eastAsiaTheme="majorEastAsia" w:hAnsiTheme="majorHAnsi" w:cstheme="majorBidi"/>
                              <w:noProof/>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047579A" id="Rectangle 3" o:spid="_x0000_s1028" style="position:absolute;margin-left:102.2pt;margin-top:634.65pt;width:41.95pt;height:171.9pt;rotation:90;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" o:allowincell="f" filled="f" stroked="f">
              <v:textbox style="layout-flow:vertical;mso-layout-flow-alt:bottom-to-top;mso-fit-shape-to-text:t">
                <w:txbxContent>
                  <w:p w14:paraId="4BF86CE9" w14:textId="77777777" w:rsidR="008D0D47" w:rsidRDefault="008D0D4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Pr="008D0D47">
                      <w:rPr>
                        <w:rFonts w:cs="Times New Roman"/>
                        <w:sz w:val="16"/>
                        <w:szCs w:val="16"/>
                      </w:rPr>
                      <w:fldChar w:fldCharType="begin"/>
                    </w:r>
                    <w:r w:rsidRPr="008D0D47">
                      <w:rPr>
                        <w:sz w:val="16"/>
                        <w:szCs w:val="16"/>
                      </w:rPr>
                      <w:instrText xml:space="preserve"> PAGE    \* MERGEFORMAT </w:instrText>
                    </w:r>
                    <w:r w:rsidRPr="008D0D47">
                      <w:rPr>
                        <w:rFonts w:cs="Times New Roman"/>
                        <w:sz w:val="16"/>
                        <w:szCs w:val="16"/>
                      </w:rPr>
                      <w:fldChar w:fldCharType="separate"/>
                    </w:r>
                    <w:r w:rsidRPr="008D0D47">
                      <w:rPr>
                        <w:rFonts w:asciiTheme="majorHAnsi" w:eastAsiaTheme="majorEastAsia" w:hAnsiTheme="majorHAnsi" w:cstheme="majorBidi"/>
                        <w:noProof/>
                        <w:sz w:val="16"/>
                        <w:szCs w:val="16"/>
                      </w:rPr>
                      <w:t>2</w:t>
                    </w:r>
                    <w:r w:rsidRPr="008D0D47">
                      <w:rPr>
                        <w:rFonts w:asciiTheme="majorHAnsi" w:eastAsiaTheme="majorEastAsia" w:hAnsiTheme="majorHAnsi" w:cstheme="majorBidi"/>
                        <w:noProof/>
                        <w:sz w:val="16"/>
                        <w:szCs w:val="16"/>
                      </w:rPr>
                      <w:fldChar w:fldCharType="end"/>
                    </w:r>
                  </w:p>
                </w:txbxContent>
              </v:textbox>
              <w10:wrap anchorx="margin" anchory="margin"/>
            </v:rect>
          </w:pict>
        </mc:Fallback>
      </mc:AlternateContent>
    </w:r>
    <w:r w:rsidR="005C6DF6" w:rsidRPr="003345A7">
      <w:rPr>
        <w:rFonts w:ascii="Aptos" w:hAnsi="Aptos"/>
        <w:sz w:val="16"/>
        <w:szCs w:val="16"/>
      </w:rPr>
      <w:t xml:space="preserve">The personal information collected on this form is authorized under Section </w:t>
    </w:r>
    <w:r w:rsidR="00333C94" w:rsidRPr="003345A7">
      <w:rPr>
        <w:rFonts w:ascii="Aptos" w:hAnsi="Aptos"/>
        <w:sz w:val="16"/>
        <w:szCs w:val="16"/>
      </w:rPr>
      <w:t>4</w:t>
    </w:r>
    <w:r w:rsidR="005C6DF6" w:rsidRPr="003345A7">
      <w:rPr>
        <w:rFonts w:ascii="Aptos" w:hAnsi="Aptos"/>
        <w:sz w:val="16"/>
        <w:szCs w:val="16"/>
      </w:rPr>
      <w:t xml:space="preserve">(c) of the </w:t>
    </w:r>
    <w:r w:rsidR="005C6DF6" w:rsidRPr="003345A7">
      <w:rPr>
        <w:rStyle w:val="Emphasis"/>
        <w:rFonts w:ascii="Aptos" w:hAnsi="Aptos"/>
        <w:sz w:val="16"/>
        <w:szCs w:val="16"/>
      </w:rPr>
      <w:t xml:space="preserve">Alberta </w:t>
    </w:r>
    <w:r w:rsidR="00333C94" w:rsidRPr="003345A7">
      <w:rPr>
        <w:rStyle w:val="Emphasis"/>
        <w:rFonts w:ascii="Aptos" w:hAnsi="Aptos"/>
        <w:sz w:val="16"/>
        <w:szCs w:val="16"/>
      </w:rPr>
      <w:t xml:space="preserve">Protection of Privacy Act (POPA) and </w:t>
    </w:r>
    <w:r w:rsidR="005C6DF6" w:rsidRPr="003345A7">
      <w:rPr>
        <w:rFonts w:ascii="Aptos" w:hAnsi="Aptos"/>
        <w:sz w:val="16"/>
        <w:szCs w:val="16"/>
      </w:rPr>
      <w:t xml:space="preserve">will be used solely for the purpose of determining medical fitness for firefighting duties. If you have any questions about the collection or use of this information, please </w:t>
    </w:r>
    <w:r w:rsidR="00333C94" w:rsidRPr="003345A7">
      <w:rPr>
        <w:rFonts w:ascii="Aptos" w:hAnsi="Aptos"/>
        <w:sz w:val="16"/>
        <w:szCs w:val="16"/>
      </w:rPr>
      <w:t xml:space="preserve">contact </w:t>
    </w:r>
    <w:r w:rsidR="006A750B" w:rsidRPr="003345A7">
      <w:rPr>
        <w:rFonts w:ascii="Aptos" w:hAnsi="Aptos"/>
        <w:sz w:val="16"/>
        <w:szCs w:val="16"/>
      </w:rPr>
      <w:t xml:space="preserve">the </w:t>
    </w:r>
    <w:r w:rsidR="00333C94" w:rsidRPr="003345A7">
      <w:rPr>
        <w:rFonts w:ascii="Aptos" w:hAnsi="Aptos"/>
        <w:sz w:val="16"/>
        <w:szCs w:val="16"/>
      </w:rPr>
      <w:t>Legal Services Coordinator</w:t>
    </w:r>
    <w:r w:rsidR="005C6DF6" w:rsidRPr="003345A7">
      <w:rPr>
        <w:rFonts w:ascii="Aptos" w:hAnsi="Aptos"/>
        <w:sz w:val="16"/>
        <w:szCs w:val="16"/>
      </w:rPr>
      <w:t xml:space="preserve"> at Parkland County at </w:t>
    </w:r>
    <w:r w:rsidR="00333C94" w:rsidRPr="003345A7">
      <w:rPr>
        <w:rFonts w:ascii="Aptos" w:hAnsi="Aptos"/>
        <w:sz w:val="16"/>
        <w:szCs w:val="16"/>
      </w:rPr>
      <w:t>780-968-3229</w:t>
    </w:r>
    <w:r w:rsidR="006A750B" w:rsidRPr="003345A7">
      <w:rPr>
        <w:rFonts w:ascii="Aptos" w:hAnsi="Aptos"/>
        <w:sz w:val="16"/>
        <w:szCs w:val="16"/>
      </w:rPr>
      <w:t xml:space="preserve"> or </w:t>
    </w:r>
    <w:hyperlink r:id="rId1" w:history="1">
      <w:r w:rsidR="006A750B" w:rsidRPr="003345A7">
        <w:rPr>
          <w:rStyle w:val="Hyperlink"/>
          <w:rFonts w:ascii="Aptos" w:hAnsi="Aptos"/>
          <w:sz w:val="16"/>
          <w:szCs w:val="16"/>
        </w:rPr>
        <w:t>ATI@parklandcounty.com</w:t>
      </w:r>
    </w:hyperlink>
    <w:r w:rsidR="006A750B" w:rsidRPr="003345A7">
      <w:rPr>
        <w:rFonts w:ascii="Aptos" w:hAnsi="Aptos"/>
        <w:sz w:val="16"/>
        <w:szCs w:val="16"/>
      </w:rPr>
      <w:t xml:space="preserve">. </w:t>
    </w:r>
    <w:r w:rsidR="00F3468A" w:rsidRPr="003345A7">
      <w:rPr>
        <w:rFonts w:ascii="Aptos" w:hAnsi="Aptos"/>
        <w:sz w:val="16"/>
        <w:szCs w:val="16"/>
      </w:rPr>
      <w:t xml:space="preserve">                                      </w:t>
    </w:r>
  </w:p>
  <w:p w14:paraId="733303DE" w14:textId="72653519" w:rsidR="00565ACA" w:rsidRPr="005C6DF6" w:rsidRDefault="00565ACA" w:rsidP="005C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FC836" w14:textId="77777777" w:rsidR="00FE2C93" w:rsidRDefault="00FE2C93">
      <w:pPr>
        <w:spacing w:after="0" w:line="240" w:lineRule="auto"/>
      </w:pPr>
      <w:r>
        <w:separator/>
      </w:r>
    </w:p>
  </w:footnote>
  <w:footnote w:type="continuationSeparator" w:id="0">
    <w:p w14:paraId="67B4329A" w14:textId="77777777" w:rsidR="00FE2C93" w:rsidRDefault="00FE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24B5" w14:textId="322CC49C" w:rsidR="004B4513" w:rsidRDefault="004B451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206BF8"/>
    <w:multiLevelType w:val="multilevel"/>
    <w:tmpl w:val="9244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94FDF"/>
    <w:multiLevelType w:val="hybridMultilevel"/>
    <w:tmpl w:val="B7DE50D0"/>
    <w:lvl w:ilvl="0" w:tplc="C65C6AA8">
      <w:start w:val="1"/>
      <w:numFmt w:val="decimal"/>
      <w:lvlText w:val="(%1)"/>
      <w:lvlJc w:val="left"/>
      <w:pPr>
        <w:ind w:left="1260" w:hanging="540"/>
      </w:pPr>
      <w:rPr>
        <w:rFonts w:ascii="Arial Black" w:eastAsia="Arial Black" w:hAnsi="Arial Black" w:cs="Arial Black" w:hint="default"/>
        <w:spacing w:val="-6"/>
        <w:w w:val="76"/>
        <w:sz w:val="24"/>
        <w:szCs w:val="24"/>
        <w:lang w:val="en-US" w:eastAsia="en-US" w:bidi="ar-SA"/>
      </w:rPr>
    </w:lvl>
    <w:lvl w:ilvl="1" w:tplc="0E00633C">
      <w:start w:val="1"/>
      <w:numFmt w:val="decimal"/>
      <w:lvlText w:val="(%2)"/>
      <w:lvlJc w:val="left"/>
      <w:pPr>
        <w:ind w:left="1260" w:hanging="360"/>
      </w:pPr>
      <w:rPr>
        <w:rFonts w:ascii="Arial Black" w:eastAsia="Arial Black" w:hAnsi="Arial Black" w:cs="Arial Black" w:hint="default"/>
        <w:w w:val="76"/>
        <w:sz w:val="24"/>
        <w:szCs w:val="24"/>
        <w:lang w:val="en-US" w:eastAsia="en-US" w:bidi="ar-SA"/>
      </w:rPr>
    </w:lvl>
    <w:lvl w:ilvl="2" w:tplc="4A6C890A">
      <w:numFmt w:val="bullet"/>
      <w:lvlText w:val="•"/>
      <w:lvlJc w:val="left"/>
      <w:pPr>
        <w:ind w:left="3260" w:hanging="360"/>
      </w:pPr>
      <w:rPr>
        <w:rFonts w:hint="default"/>
        <w:lang w:val="en-US" w:eastAsia="en-US" w:bidi="ar-SA"/>
      </w:rPr>
    </w:lvl>
    <w:lvl w:ilvl="3" w:tplc="ED50D574">
      <w:numFmt w:val="bullet"/>
      <w:lvlText w:val="•"/>
      <w:lvlJc w:val="left"/>
      <w:pPr>
        <w:ind w:left="4260" w:hanging="360"/>
      </w:pPr>
      <w:rPr>
        <w:rFonts w:hint="default"/>
        <w:lang w:val="en-US" w:eastAsia="en-US" w:bidi="ar-SA"/>
      </w:rPr>
    </w:lvl>
    <w:lvl w:ilvl="4" w:tplc="723AA5A4">
      <w:numFmt w:val="bullet"/>
      <w:lvlText w:val="•"/>
      <w:lvlJc w:val="left"/>
      <w:pPr>
        <w:ind w:left="5260" w:hanging="360"/>
      </w:pPr>
      <w:rPr>
        <w:rFonts w:hint="default"/>
        <w:lang w:val="en-US" w:eastAsia="en-US" w:bidi="ar-SA"/>
      </w:rPr>
    </w:lvl>
    <w:lvl w:ilvl="5" w:tplc="03808636">
      <w:numFmt w:val="bullet"/>
      <w:lvlText w:val="•"/>
      <w:lvlJc w:val="left"/>
      <w:pPr>
        <w:ind w:left="6260" w:hanging="360"/>
      </w:pPr>
      <w:rPr>
        <w:rFonts w:hint="default"/>
        <w:lang w:val="en-US" w:eastAsia="en-US" w:bidi="ar-SA"/>
      </w:rPr>
    </w:lvl>
    <w:lvl w:ilvl="6" w:tplc="51C6A746">
      <w:numFmt w:val="bullet"/>
      <w:lvlText w:val="•"/>
      <w:lvlJc w:val="left"/>
      <w:pPr>
        <w:ind w:left="7260" w:hanging="360"/>
      </w:pPr>
      <w:rPr>
        <w:rFonts w:hint="default"/>
        <w:lang w:val="en-US" w:eastAsia="en-US" w:bidi="ar-SA"/>
      </w:rPr>
    </w:lvl>
    <w:lvl w:ilvl="7" w:tplc="C85603C0">
      <w:numFmt w:val="bullet"/>
      <w:lvlText w:val="•"/>
      <w:lvlJc w:val="left"/>
      <w:pPr>
        <w:ind w:left="8260" w:hanging="360"/>
      </w:pPr>
      <w:rPr>
        <w:rFonts w:hint="default"/>
        <w:lang w:val="en-US" w:eastAsia="en-US" w:bidi="ar-SA"/>
      </w:rPr>
    </w:lvl>
    <w:lvl w:ilvl="8" w:tplc="2CE4886A">
      <w:numFmt w:val="bullet"/>
      <w:lvlText w:val="•"/>
      <w:lvlJc w:val="left"/>
      <w:pPr>
        <w:ind w:left="9260" w:hanging="360"/>
      </w:pPr>
      <w:rPr>
        <w:rFonts w:hint="default"/>
        <w:lang w:val="en-US" w:eastAsia="en-US" w:bidi="ar-SA"/>
      </w:rPr>
    </w:lvl>
  </w:abstractNum>
  <w:abstractNum w:abstractNumId="11" w15:restartNumberingAfterBreak="0">
    <w:nsid w:val="1C385705"/>
    <w:multiLevelType w:val="multilevel"/>
    <w:tmpl w:val="412E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43844"/>
    <w:multiLevelType w:val="hybridMultilevel"/>
    <w:tmpl w:val="AA621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910CC0"/>
    <w:multiLevelType w:val="multilevel"/>
    <w:tmpl w:val="8CE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251D0"/>
    <w:multiLevelType w:val="hybridMultilevel"/>
    <w:tmpl w:val="CB6C7BA0"/>
    <w:lvl w:ilvl="0" w:tplc="197AB0B4">
      <w:start w:val="1"/>
      <w:numFmt w:val="decimal"/>
      <w:lvlText w:val="%1."/>
      <w:lvlJc w:val="left"/>
      <w:pPr>
        <w:ind w:left="721" w:hanging="352"/>
      </w:pPr>
      <w:rPr>
        <w:rFonts w:ascii="Arial" w:eastAsia="Arial" w:hAnsi="Arial" w:cs="Arial" w:hint="default"/>
        <w:b w:val="0"/>
        <w:bCs w:val="0"/>
        <w:i w:val="0"/>
        <w:iCs w:val="0"/>
        <w:spacing w:val="-1"/>
        <w:w w:val="107"/>
        <w:sz w:val="18"/>
        <w:szCs w:val="18"/>
        <w:lang w:val="en-US" w:eastAsia="en-US" w:bidi="ar-SA"/>
      </w:rPr>
    </w:lvl>
    <w:lvl w:ilvl="1" w:tplc="A09ABAD2">
      <w:numFmt w:val="bullet"/>
      <w:lvlText w:val="•"/>
      <w:lvlJc w:val="left"/>
      <w:pPr>
        <w:ind w:left="1727" w:hanging="352"/>
      </w:pPr>
      <w:rPr>
        <w:rFonts w:hint="default"/>
        <w:lang w:val="en-US" w:eastAsia="en-US" w:bidi="ar-SA"/>
      </w:rPr>
    </w:lvl>
    <w:lvl w:ilvl="2" w:tplc="B33EDB22">
      <w:numFmt w:val="bullet"/>
      <w:lvlText w:val="•"/>
      <w:lvlJc w:val="left"/>
      <w:pPr>
        <w:ind w:left="2735" w:hanging="352"/>
      </w:pPr>
      <w:rPr>
        <w:rFonts w:hint="default"/>
        <w:lang w:val="en-US" w:eastAsia="en-US" w:bidi="ar-SA"/>
      </w:rPr>
    </w:lvl>
    <w:lvl w:ilvl="3" w:tplc="33EC37E4">
      <w:numFmt w:val="bullet"/>
      <w:lvlText w:val="•"/>
      <w:lvlJc w:val="left"/>
      <w:pPr>
        <w:ind w:left="3742" w:hanging="352"/>
      </w:pPr>
      <w:rPr>
        <w:rFonts w:hint="default"/>
        <w:lang w:val="en-US" w:eastAsia="en-US" w:bidi="ar-SA"/>
      </w:rPr>
    </w:lvl>
    <w:lvl w:ilvl="4" w:tplc="8D4887F8">
      <w:numFmt w:val="bullet"/>
      <w:lvlText w:val="•"/>
      <w:lvlJc w:val="left"/>
      <w:pPr>
        <w:ind w:left="4750" w:hanging="352"/>
      </w:pPr>
      <w:rPr>
        <w:rFonts w:hint="default"/>
        <w:lang w:val="en-US" w:eastAsia="en-US" w:bidi="ar-SA"/>
      </w:rPr>
    </w:lvl>
    <w:lvl w:ilvl="5" w:tplc="ACC45CDE">
      <w:numFmt w:val="bullet"/>
      <w:lvlText w:val="•"/>
      <w:lvlJc w:val="left"/>
      <w:pPr>
        <w:ind w:left="5757" w:hanging="352"/>
      </w:pPr>
      <w:rPr>
        <w:rFonts w:hint="default"/>
        <w:lang w:val="en-US" w:eastAsia="en-US" w:bidi="ar-SA"/>
      </w:rPr>
    </w:lvl>
    <w:lvl w:ilvl="6" w:tplc="0DD2ACFC">
      <w:numFmt w:val="bullet"/>
      <w:lvlText w:val="•"/>
      <w:lvlJc w:val="left"/>
      <w:pPr>
        <w:ind w:left="6765" w:hanging="352"/>
      </w:pPr>
      <w:rPr>
        <w:rFonts w:hint="default"/>
        <w:lang w:val="en-US" w:eastAsia="en-US" w:bidi="ar-SA"/>
      </w:rPr>
    </w:lvl>
    <w:lvl w:ilvl="7" w:tplc="C0089DDC">
      <w:numFmt w:val="bullet"/>
      <w:lvlText w:val="•"/>
      <w:lvlJc w:val="left"/>
      <w:pPr>
        <w:ind w:left="7772" w:hanging="352"/>
      </w:pPr>
      <w:rPr>
        <w:rFonts w:hint="default"/>
        <w:lang w:val="en-US" w:eastAsia="en-US" w:bidi="ar-SA"/>
      </w:rPr>
    </w:lvl>
    <w:lvl w:ilvl="8" w:tplc="8FD6A678">
      <w:numFmt w:val="bullet"/>
      <w:lvlText w:val="•"/>
      <w:lvlJc w:val="left"/>
      <w:pPr>
        <w:ind w:left="8780" w:hanging="352"/>
      </w:pPr>
      <w:rPr>
        <w:rFonts w:hint="default"/>
        <w:lang w:val="en-US" w:eastAsia="en-US" w:bidi="ar-SA"/>
      </w:rPr>
    </w:lvl>
  </w:abstractNum>
  <w:abstractNum w:abstractNumId="15" w15:restartNumberingAfterBreak="0">
    <w:nsid w:val="3FD46265"/>
    <w:multiLevelType w:val="hybridMultilevel"/>
    <w:tmpl w:val="296A5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A1001"/>
    <w:multiLevelType w:val="multilevel"/>
    <w:tmpl w:val="47C2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B1CCA"/>
    <w:multiLevelType w:val="multilevel"/>
    <w:tmpl w:val="6930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7F104C"/>
    <w:multiLevelType w:val="multilevel"/>
    <w:tmpl w:val="AD32C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7D18CF"/>
    <w:multiLevelType w:val="multilevel"/>
    <w:tmpl w:val="D6BA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838659">
    <w:abstractNumId w:val="8"/>
  </w:num>
  <w:num w:numId="2" w16cid:durableId="2039771093">
    <w:abstractNumId w:val="6"/>
  </w:num>
  <w:num w:numId="3" w16cid:durableId="1598488655">
    <w:abstractNumId w:val="5"/>
  </w:num>
  <w:num w:numId="4" w16cid:durableId="1196380873">
    <w:abstractNumId w:val="4"/>
  </w:num>
  <w:num w:numId="5" w16cid:durableId="1563325285">
    <w:abstractNumId w:val="7"/>
  </w:num>
  <w:num w:numId="6" w16cid:durableId="1185753461">
    <w:abstractNumId w:val="3"/>
  </w:num>
  <w:num w:numId="7" w16cid:durableId="1134834010">
    <w:abstractNumId w:val="2"/>
  </w:num>
  <w:num w:numId="8" w16cid:durableId="939264723">
    <w:abstractNumId w:val="1"/>
  </w:num>
  <w:num w:numId="9" w16cid:durableId="987586213">
    <w:abstractNumId w:val="0"/>
  </w:num>
  <w:num w:numId="10" w16cid:durableId="1600865404">
    <w:abstractNumId w:val="14"/>
  </w:num>
  <w:num w:numId="11" w16cid:durableId="1569069584">
    <w:abstractNumId w:val="10"/>
  </w:num>
  <w:num w:numId="12" w16cid:durableId="1643581111">
    <w:abstractNumId w:val="15"/>
  </w:num>
  <w:num w:numId="13" w16cid:durableId="919489697">
    <w:abstractNumId w:val="13"/>
  </w:num>
  <w:num w:numId="14" w16cid:durableId="161625493">
    <w:abstractNumId w:val="18"/>
  </w:num>
  <w:num w:numId="15" w16cid:durableId="1146122048">
    <w:abstractNumId w:val="12"/>
  </w:num>
  <w:num w:numId="16" w16cid:durableId="1884098017">
    <w:abstractNumId w:val="16"/>
  </w:num>
  <w:num w:numId="17" w16cid:durableId="587421594">
    <w:abstractNumId w:val="11"/>
  </w:num>
  <w:num w:numId="18" w16cid:durableId="349456390">
    <w:abstractNumId w:val="9"/>
  </w:num>
  <w:num w:numId="19" w16cid:durableId="815806850">
    <w:abstractNumId w:val="17"/>
  </w:num>
  <w:num w:numId="20" w16cid:durableId="7703220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2C66"/>
    <w:rsid w:val="00022205"/>
    <w:rsid w:val="00031D95"/>
    <w:rsid w:val="00034616"/>
    <w:rsid w:val="00045613"/>
    <w:rsid w:val="00046CF4"/>
    <w:rsid w:val="00047CF6"/>
    <w:rsid w:val="00050D49"/>
    <w:rsid w:val="0006063C"/>
    <w:rsid w:val="00073F45"/>
    <w:rsid w:val="0007636E"/>
    <w:rsid w:val="00084D83"/>
    <w:rsid w:val="00096741"/>
    <w:rsid w:val="000A357A"/>
    <w:rsid w:val="000B0F34"/>
    <w:rsid w:val="000B1435"/>
    <w:rsid w:val="000B4D7B"/>
    <w:rsid w:val="000B6CCA"/>
    <w:rsid w:val="000C29B2"/>
    <w:rsid w:val="000D59C4"/>
    <w:rsid w:val="000F2FB8"/>
    <w:rsid w:val="001035B3"/>
    <w:rsid w:val="00103694"/>
    <w:rsid w:val="0011618B"/>
    <w:rsid w:val="001270FC"/>
    <w:rsid w:val="001359FA"/>
    <w:rsid w:val="0015074B"/>
    <w:rsid w:val="00151A20"/>
    <w:rsid w:val="00151A7C"/>
    <w:rsid w:val="00155F4D"/>
    <w:rsid w:val="001568E5"/>
    <w:rsid w:val="00157609"/>
    <w:rsid w:val="001669E3"/>
    <w:rsid w:val="001962AB"/>
    <w:rsid w:val="001B58DA"/>
    <w:rsid w:val="001D34AC"/>
    <w:rsid w:val="001D5DC3"/>
    <w:rsid w:val="001E4932"/>
    <w:rsid w:val="001E529A"/>
    <w:rsid w:val="001F284C"/>
    <w:rsid w:val="001F7A7C"/>
    <w:rsid w:val="0020632D"/>
    <w:rsid w:val="0021132C"/>
    <w:rsid w:val="002120E0"/>
    <w:rsid w:val="002332B4"/>
    <w:rsid w:val="00244489"/>
    <w:rsid w:val="00244DB1"/>
    <w:rsid w:val="00247B78"/>
    <w:rsid w:val="00251FD0"/>
    <w:rsid w:val="00253AD4"/>
    <w:rsid w:val="00261C8A"/>
    <w:rsid w:val="00262B86"/>
    <w:rsid w:val="002677DA"/>
    <w:rsid w:val="00295237"/>
    <w:rsid w:val="0029639D"/>
    <w:rsid w:val="002B5934"/>
    <w:rsid w:val="002C4749"/>
    <w:rsid w:val="002D6042"/>
    <w:rsid w:val="00310415"/>
    <w:rsid w:val="00311CC9"/>
    <w:rsid w:val="00312DB9"/>
    <w:rsid w:val="00316BA6"/>
    <w:rsid w:val="0031784B"/>
    <w:rsid w:val="00326F90"/>
    <w:rsid w:val="00333A1B"/>
    <w:rsid w:val="00333C94"/>
    <w:rsid w:val="003345A7"/>
    <w:rsid w:val="003456CE"/>
    <w:rsid w:val="00347568"/>
    <w:rsid w:val="003562A6"/>
    <w:rsid w:val="003916B7"/>
    <w:rsid w:val="003921BD"/>
    <w:rsid w:val="00392ADB"/>
    <w:rsid w:val="00395F4A"/>
    <w:rsid w:val="003A6090"/>
    <w:rsid w:val="003B2109"/>
    <w:rsid w:val="003C2B9C"/>
    <w:rsid w:val="003C2E80"/>
    <w:rsid w:val="003C6FAC"/>
    <w:rsid w:val="003D35CF"/>
    <w:rsid w:val="003F304A"/>
    <w:rsid w:val="0040341A"/>
    <w:rsid w:val="004043D0"/>
    <w:rsid w:val="00405C13"/>
    <w:rsid w:val="00406ABB"/>
    <w:rsid w:val="0041307B"/>
    <w:rsid w:val="0042706A"/>
    <w:rsid w:val="004443C2"/>
    <w:rsid w:val="004661EF"/>
    <w:rsid w:val="00473945"/>
    <w:rsid w:val="004954E4"/>
    <w:rsid w:val="004A6193"/>
    <w:rsid w:val="004B4513"/>
    <w:rsid w:val="004C08C1"/>
    <w:rsid w:val="004C19C5"/>
    <w:rsid w:val="004D07D2"/>
    <w:rsid w:val="004D3B54"/>
    <w:rsid w:val="004E0B57"/>
    <w:rsid w:val="004E6D44"/>
    <w:rsid w:val="004F6521"/>
    <w:rsid w:val="005045C7"/>
    <w:rsid w:val="00516034"/>
    <w:rsid w:val="00523BBB"/>
    <w:rsid w:val="00534554"/>
    <w:rsid w:val="0055290E"/>
    <w:rsid w:val="00565ACA"/>
    <w:rsid w:val="00566D6D"/>
    <w:rsid w:val="00570693"/>
    <w:rsid w:val="0058547A"/>
    <w:rsid w:val="005A27B8"/>
    <w:rsid w:val="005A570C"/>
    <w:rsid w:val="005A74FB"/>
    <w:rsid w:val="005A7AFC"/>
    <w:rsid w:val="005C6DF6"/>
    <w:rsid w:val="005D078F"/>
    <w:rsid w:val="005D446B"/>
    <w:rsid w:val="005D787D"/>
    <w:rsid w:val="005E269D"/>
    <w:rsid w:val="005E4AE5"/>
    <w:rsid w:val="005E4B9A"/>
    <w:rsid w:val="005E680B"/>
    <w:rsid w:val="005F6DF2"/>
    <w:rsid w:val="005F6F4E"/>
    <w:rsid w:val="00602BDC"/>
    <w:rsid w:val="006045EF"/>
    <w:rsid w:val="00606545"/>
    <w:rsid w:val="00620354"/>
    <w:rsid w:val="00627A7E"/>
    <w:rsid w:val="00643DE7"/>
    <w:rsid w:val="00661EFF"/>
    <w:rsid w:val="0068427B"/>
    <w:rsid w:val="006A2C30"/>
    <w:rsid w:val="006A5A5E"/>
    <w:rsid w:val="006A750B"/>
    <w:rsid w:val="006C55DE"/>
    <w:rsid w:val="006D5342"/>
    <w:rsid w:val="006D5382"/>
    <w:rsid w:val="006E7F2E"/>
    <w:rsid w:val="006F46DF"/>
    <w:rsid w:val="00745CFE"/>
    <w:rsid w:val="00751CFB"/>
    <w:rsid w:val="007550BE"/>
    <w:rsid w:val="007629E5"/>
    <w:rsid w:val="0077080C"/>
    <w:rsid w:val="00777CF9"/>
    <w:rsid w:val="007A4DB7"/>
    <w:rsid w:val="007A6489"/>
    <w:rsid w:val="007B156C"/>
    <w:rsid w:val="007C4BA2"/>
    <w:rsid w:val="007E59F2"/>
    <w:rsid w:val="00801B4F"/>
    <w:rsid w:val="0081097D"/>
    <w:rsid w:val="00812002"/>
    <w:rsid w:val="0081470E"/>
    <w:rsid w:val="008204CC"/>
    <w:rsid w:val="00844162"/>
    <w:rsid w:val="00865C1A"/>
    <w:rsid w:val="00866557"/>
    <w:rsid w:val="0086666E"/>
    <w:rsid w:val="0089517F"/>
    <w:rsid w:val="008B12E4"/>
    <w:rsid w:val="008B4865"/>
    <w:rsid w:val="008C303A"/>
    <w:rsid w:val="008C40CA"/>
    <w:rsid w:val="008C582D"/>
    <w:rsid w:val="008D0D47"/>
    <w:rsid w:val="008D3821"/>
    <w:rsid w:val="008D6874"/>
    <w:rsid w:val="009050BF"/>
    <w:rsid w:val="0091184A"/>
    <w:rsid w:val="00912F85"/>
    <w:rsid w:val="00915343"/>
    <w:rsid w:val="009210E1"/>
    <w:rsid w:val="009246F6"/>
    <w:rsid w:val="00926475"/>
    <w:rsid w:val="00930B0A"/>
    <w:rsid w:val="0093464F"/>
    <w:rsid w:val="00941493"/>
    <w:rsid w:val="0094493A"/>
    <w:rsid w:val="0094644E"/>
    <w:rsid w:val="00965901"/>
    <w:rsid w:val="00972C21"/>
    <w:rsid w:val="00973129"/>
    <w:rsid w:val="009803CB"/>
    <w:rsid w:val="009831DD"/>
    <w:rsid w:val="009A3BD6"/>
    <w:rsid w:val="009B0F9D"/>
    <w:rsid w:val="009B2DE1"/>
    <w:rsid w:val="009B7F4F"/>
    <w:rsid w:val="009D1DE0"/>
    <w:rsid w:val="00A032BE"/>
    <w:rsid w:val="00A062E7"/>
    <w:rsid w:val="00A07E8B"/>
    <w:rsid w:val="00A232C2"/>
    <w:rsid w:val="00A5074A"/>
    <w:rsid w:val="00A66468"/>
    <w:rsid w:val="00A67CC9"/>
    <w:rsid w:val="00A9170F"/>
    <w:rsid w:val="00AA1D8D"/>
    <w:rsid w:val="00AA5E1C"/>
    <w:rsid w:val="00AA772B"/>
    <w:rsid w:val="00AB1A1E"/>
    <w:rsid w:val="00AB7A8F"/>
    <w:rsid w:val="00AC125F"/>
    <w:rsid w:val="00AD3188"/>
    <w:rsid w:val="00AD3D84"/>
    <w:rsid w:val="00AE306E"/>
    <w:rsid w:val="00B002C6"/>
    <w:rsid w:val="00B0041D"/>
    <w:rsid w:val="00B028AF"/>
    <w:rsid w:val="00B04815"/>
    <w:rsid w:val="00B06C0A"/>
    <w:rsid w:val="00B13D1B"/>
    <w:rsid w:val="00B178A8"/>
    <w:rsid w:val="00B220EE"/>
    <w:rsid w:val="00B30AC5"/>
    <w:rsid w:val="00B47730"/>
    <w:rsid w:val="00B51241"/>
    <w:rsid w:val="00BA00FA"/>
    <w:rsid w:val="00BB213C"/>
    <w:rsid w:val="00BB32EB"/>
    <w:rsid w:val="00BC0142"/>
    <w:rsid w:val="00BC6801"/>
    <w:rsid w:val="00BD0ACA"/>
    <w:rsid w:val="00BE20E4"/>
    <w:rsid w:val="00BF1EC7"/>
    <w:rsid w:val="00C03FBE"/>
    <w:rsid w:val="00C11A20"/>
    <w:rsid w:val="00C170C3"/>
    <w:rsid w:val="00C20259"/>
    <w:rsid w:val="00C26F77"/>
    <w:rsid w:val="00C317D0"/>
    <w:rsid w:val="00C3302D"/>
    <w:rsid w:val="00C5062C"/>
    <w:rsid w:val="00C60D48"/>
    <w:rsid w:val="00C77C70"/>
    <w:rsid w:val="00C8036F"/>
    <w:rsid w:val="00C82967"/>
    <w:rsid w:val="00C86D46"/>
    <w:rsid w:val="00C91B49"/>
    <w:rsid w:val="00C96F6C"/>
    <w:rsid w:val="00C96FD8"/>
    <w:rsid w:val="00CA0B43"/>
    <w:rsid w:val="00CB0664"/>
    <w:rsid w:val="00CE3189"/>
    <w:rsid w:val="00CE7516"/>
    <w:rsid w:val="00CF6526"/>
    <w:rsid w:val="00D04172"/>
    <w:rsid w:val="00D26864"/>
    <w:rsid w:val="00D7447B"/>
    <w:rsid w:val="00D74C66"/>
    <w:rsid w:val="00D83B90"/>
    <w:rsid w:val="00D9609F"/>
    <w:rsid w:val="00DB3DCC"/>
    <w:rsid w:val="00DB67FF"/>
    <w:rsid w:val="00DC16B4"/>
    <w:rsid w:val="00DC2CB4"/>
    <w:rsid w:val="00DC39FA"/>
    <w:rsid w:val="00DD3E3F"/>
    <w:rsid w:val="00E17CBE"/>
    <w:rsid w:val="00E21717"/>
    <w:rsid w:val="00E27840"/>
    <w:rsid w:val="00E419C9"/>
    <w:rsid w:val="00E464C5"/>
    <w:rsid w:val="00E5191B"/>
    <w:rsid w:val="00E63A19"/>
    <w:rsid w:val="00E64BC1"/>
    <w:rsid w:val="00E67CEA"/>
    <w:rsid w:val="00E742D8"/>
    <w:rsid w:val="00E82C19"/>
    <w:rsid w:val="00E847A0"/>
    <w:rsid w:val="00EB3E22"/>
    <w:rsid w:val="00EB7F54"/>
    <w:rsid w:val="00EC3200"/>
    <w:rsid w:val="00EE62CA"/>
    <w:rsid w:val="00EF064B"/>
    <w:rsid w:val="00EF6A5D"/>
    <w:rsid w:val="00F03CC1"/>
    <w:rsid w:val="00F3468A"/>
    <w:rsid w:val="00F37F1B"/>
    <w:rsid w:val="00F47272"/>
    <w:rsid w:val="00F47EBD"/>
    <w:rsid w:val="00F5753D"/>
    <w:rsid w:val="00F620EB"/>
    <w:rsid w:val="00F63B95"/>
    <w:rsid w:val="00F64989"/>
    <w:rsid w:val="00F725D5"/>
    <w:rsid w:val="00F829A6"/>
    <w:rsid w:val="00F9411F"/>
    <w:rsid w:val="00FC5E5D"/>
    <w:rsid w:val="00FC693F"/>
    <w:rsid w:val="00FD0523"/>
    <w:rsid w:val="00FE2C93"/>
    <w:rsid w:val="00FF04DE"/>
    <w:rsid w:val="01834070"/>
    <w:rsid w:val="0E311AD1"/>
    <w:rsid w:val="0EDEBE4F"/>
    <w:rsid w:val="11ACDBD6"/>
    <w:rsid w:val="26CDC7C5"/>
    <w:rsid w:val="3A78B864"/>
    <w:rsid w:val="42452459"/>
    <w:rsid w:val="57496028"/>
    <w:rsid w:val="590C3CEE"/>
    <w:rsid w:val="5F17F843"/>
    <w:rsid w:val="6934B290"/>
    <w:rsid w:val="6A7E9D39"/>
    <w:rsid w:val="707D2AAB"/>
    <w:rsid w:val="775348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C2AA40"/>
  <w14:defaultImageDpi w14:val="330"/>
  <w15:docId w15:val="{9D013BD4-5B85-449C-B9CB-92D4EB5B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5E4AE5"/>
    <w:pPr>
      <w:spacing w:after="0" w:line="240" w:lineRule="auto"/>
    </w:pPr>
  </w:style>
  <w:style w:type="paragraph" w:styleId="NormalWeb">
    <w:name w:val="Normal (Web)"/>
    <w:basedOn w:val="Normal"/>
    <w:uiPriority w:val="99"/>
    <w:semiHidden/>
    <w:unhideWhenUsed/>
    <w:rsid w:val="009464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65ACA"/>
    <w:pPr>
      <w:autoSpaceDE w:val="0"/>
      <w:autoSpaceDN w:val="0"/>
      <w:adjustRightInd w:val="0"/>
      <w:spacing w:after="0" w:line="240" w:lineRule="auto"/>
    </w:pPr>
    <w:rPr>
      <w:rFonts w:ascii="Arimo" w:hAnsi="Arimo" w:cs="Arimo"/>
      <w:color w:val="000000"/>
      <w:sz w:val="24"/>
      <w:szCs w:val="24"/>
    </w:rPr>
  </w:style>
  <w:style w:type="character" w:styleId="CommentReference">
    <w:name w:val="annotation reference"/>
    <w:basedOn w:val="DefaultParagraphFont"/>
    <w:uiPriority w:val="99"/>
    <w:semiHidden/>
    <w:unhideWhenUsed/>
    <w:rsid w:val="00253AD4"/>
    <w:rPr>
      <w:sz w:val="16"/>
      <w:szCs w:val="16"/>
    </w:rPr>
  </w:style>
  <w:style w:type="paragraph" w:styleId="CommentText">
    <w:name w:val="annotation text"/>
    <w:basedOn w:val="Normal"/>
    <w:link w:val="CommentTextChar"/>
    <w:uiPriority w:val="99"/>
    <w:unhideWhenUsed/>
    <w:rsid w:val="00253AD4"/>
    <w:pPr>
      <w:spacing w:line="240" w:lineRule="auto"/>
    </w:pPr>
    <w:rPr>
      <w:sz w:val="20"/>
      <w:szCs w:val="20"/>
    </w:rPr>
  </w:style>
  <w:style w:type="character" w:customStyle="1" w:styleId="CommentTextChar">
    <w:name w:val="Comment Text Char"/>
    <w:basedOn w:val="DefaultParagraphFont"/>
    <w:link w:val="CommentText"/>
    <w:uiPriority w:val="99"/>
    <w:rsid w:val="00253AD4"/>
    <w:rPr>
      <w:sz w:val="20"/>
      <w:szCs w:val="20"/>
    </w:rPr>
  </w:style>
  <w:style w:type="paragraph" w:styleId="CommentSubject">
    <w:name w:val="annotation subject"/>
    <w:basedOn w:val="CommentText"/>
    <w:next w:val="CommentText"/>
    <w:link w:val="CommentSubjectChar"/>
    <w:uiPriority w:val="99"/>
    <w:semiHidden/>
    <w:unhideWhenUsed/>
    <w:rsid w:val="00253AD4"/>
    <w:rPr>
      <w:b/>
      <w:bCs/>
    </w:rPr>
  </w:style>
  <w:style w:type="character" w:customStyle="1" w:styleId="CommentSubjectChar">
    <w:name w:val="Comment Subject Char"/>
    <w:basedOn w:val="CommentTextChar"/>
    <w:link w:val="CommentSubject"/>
    <w:uiPriority w:val="99"/>
    <w:semiHidden/>
    <w:rsid w:val="00253AD4"/>
    <w:rPr>
      <w:b/>
      <w:bCs/>
      <w:sz w:val="20"/>
      <w:szCs w:val="20"/>
    </w:rPr>
  </w:style>
  <w:style w:type="character" w:styleId="Hyperlink">
    <w:name w:val="Hyperlink"/>
    <w:basedOn w:val="DefaultParagraphFont"/>
    <w:uiPriority w:val="99"/>
    <w:unhideWhenUsed/>
    <w:rsid w:val="006A750B"/>
    <w:rPr>
      <w:color w:val="0000FF" w:themeColor="hyperlink"/>
      <w:u w:val="single"/>
    </w:rPr>
  </w:style>
  <w:style w:type="character" w:styleId="UnresolvedMention">
    <w:name w:val="Unresolved Mention"/>
    <w:basedOn w:val="DefaultParagraphFont"/>
    <w:uiPriority w:val="99"/>
    <w:semiHidden/>
    <w:unhideWhenUsed/>
    <w:rsid w:val="006A7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9816">
      <w:bodyDiv w:val="1"/>
      <w:marLeft w:val="0"/>
      <w:marRight w:val="0"/>
      <w:marTop w:val="0"/>
      <w:marBottom w:val="0"/>
      <w:divBdr>
        <w:top w:val="none" w:sz="0" w:space="0" w:color="auto"/>
        <w:left w:val="none" w:sz="0" w:space="0" w:color="auto"/>
        <w:bottom w:val="none" w:sz="0" w:space="0" w:color="auto"/>
        <w:right w:val="none" w:sz="0" w:space="0" w:color="auto"/>
      </w:divBdr>
    </w:div>
    <w:div w:id="492065678">
      <w:bodyDiv w:val="1"/>
      <w:marLeft w:val="0"/>
      <w:marRight w:val="0"/>
      <w:marTop w:val="0"/>
      <w:marBottom w:val="0"/>
      <w:divBdr>
        <w:top w:val="none" w:sz="0" w:space="0" w:color="auto"/>
        <w:left w:val="none" w:sz="0" w:space="0" w:color="auto"/>
        <w:bottom w:val="none" w:sz="0" w:space="0" w:color="auto"/>
        <w:right w:val="none" w:sz="0" w:space="0" w:color="auto"/>
      </w:divBdr>
    </w:div>
    <w:div w:id="1189101046">
      <w:bodyDiv w:val="1"/>
      <w:marLeft w:val="0"/>
      <w:marRight w:val="0"/>
      <w:marTop w:val="0"/>
      <w:marBottom w:val="0"/>
      <w:divBdr>
        <w:top w:val="none" w:sz="0" w:space="0" w:color="auto"/>
        <w:left w:val="none" w:sz="0" w:space="0" w:color="auto"/>
        <w:bottom w:val="none" w:sz="0" w:space="0" w:color="auto"/>
        <w:right w:val="none" w:sz="0" w:space="0" w:color="auto"/>
      </w:divBdr>
    </w:div>
    <w:div w:id="1865171953">
      <w:bodyDiv w:val="1"/>
      <w:marLeft w:val="0"/>
      <w:marRight w:val="0"/>
      <w:marTop w:val="0"/>
      <w:marBottom w:val="0"/>
      <w:divBdr>
        <w:top w:val="none" w:sz="0" w:space="0" w:color="auto"/>
        <w:left w:val="none" w:sz="0" w:space="0" w:color="auto"/>
        <w:bottom w:val="none" w:sz="0" w:space="0" w:color="auto"/>
        <w:right w:val="none" w:sz="0" w:space="0" w:color="auto"/>
      </w:divBdr>
    </w:div>
    <w:div w:id="2004312959">
      <w:bodyDiv w:val="1"/>
      <w:marLeft w:val="0"/>
      <w:marRight w:val="0"/>
      <w:marTop w:val="0"/>
      <w:marBottom w:val="0"/>
      <w:divBdr>
        <w:top w:val="none" w:sz="0" w:space="0" w:color="auto"/>
        <w:left w:val="none" w:sz="0" w:space="0" w:color="auto"/>
        <w:bottom w:val="none" w:sz="0" w:space="0" w:color="auto"/>
        <w:right w:val="none" w:sz="0" w:space="0" w:color="auto"/>
      </w:divBdr>
    </w:div>
    <w:div w:id="2041585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TI@parkland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2e406c-ad9e-49c0-b3a2-037aa4342d15">
      <Terms xmlns="http://schemas.microsoft.com/office/infopath/2007/PartnerControls"/>
    </lcf76f155ced4ddcb4097134ff3c332f>
    <TaxCatchAll xmlns="da5204f7-1b27-48b0-b9a1-0ccf4fc91e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1DBAB426CD04CA78BE364790FE4C3" ma:contentTypeVersion="19" ma:contentTypeDescription="Create a new document." ma:contentTypeScope="" ma:versionID="2d63ab8c74451ddd12c7ca6a7d2d1b0d">
  <xsd:schema xmlns:xsd="http://www.w3.org/2001/XMLSchema" xmlns:xs="http://www.w3.org/2001/XMLSchema" xmlns:p="http://schemas.microsoft.com/office/2006/metadata/properties" xmlns:ns2="f22e406c-ad9e-49c0-b3a2-037aa4342d15" xmlns:ns3="da5204f7-1b27-48b0-b9a1-0ccf4fc91eb4" targetNamespace="http://schemas.microsoft.com/office/2006/metadata/properties" ma:root="true" ma:fieldsID="b70b492654c1209b7a471669ab756cd7" ns2:_="" ns3:_="">
    <xsd:import namespace="f22e406c-ad9e-49c0-b3a2-037aa4342d15"/>
    <xsd:import namespace="da5204f7-1b27-48b0-b9a1-0ccf4fc91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e406c-ad9e-49c0-b3a2-037aa4342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6d4bb-108b-4115-8627-505e9149ac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204f7-1b27-48b0-b9a1-0ccf4fc91e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04f67e-2022-4d8a-9004-3e953aeb6a96}" ma:internalName="TaxCatchAll" ma:showField="CatchAllData" ma:web="da5204f7-1b27-48b0-b9a1-0ccf4fc91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96704F6B-B26C-4814-92CC-168EB5408208}">
  <ds:schemaRefs>
    <ds:schemaRef ds:uri="http://schemas.microsoft.com/office/2006/metadata/properties"/>
    <ds:schemaRef ds:uri="http://schemas.microsoft.com/office/infopath/2007/PartnerControls"/>
    <ds:schemaRef ds:uri="f22e406c-ad9e-49c0-b3a2-037aa4342d15"/>
    <ds:schemaRef ds:uri="da5204f7-1b27-48b0-b9a1-0ccf4fc91eb4"/>
  </ds:schemaRefs>
</ds:datastoreItem>
</file>

<file path=customXml/itemProps3.xml><?xml version="1.0" encoding="utf-8"?>
<ds:datastoreItem xmlns:ds="http://schemas.openxmlformats.org/officeDocument/2006/customXml" ds:itemID="{EFBAF242-3934-4F15-B1F2-7D5ADC7B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e406c-ad9e-49c0-b3a2-037aa4342d15"/>
    <ds:schemaRef ds:uri="da5204f7-1b27-48b0-b9a1-0ccf4fc91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42C1D-AD6F-439D-AB7A-39AD335CA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1682</Words>
  <Characters>9594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11254</CharactersWithSpaces>
  <SharedDoc>false</SharedDoc>
  <HyperlinkBase/>
  <HLinks>
    <vt:vector size="6" baseType="variant">
      <vt:variant>
        <vt:i4>4784234</vt:i4>
      </vt:variant>
      <vt:variant>
        <vt:i4>0</vt:i4>
      </vt:variant>
      <vt:variant>
        <vt:i4>0</vt:i4>
      </vt:variant>
      <vt:variant>
        <vt:i4>5</vt:i4>
      </vt:variant>
      <vt:variant>
        <vt:lpwstr>mailto:ATI@parklandcounty.com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Kara Woolsey</cp:lastModifiedBy>
  <cp:revision>2</cp:revision>
  <dcterms:created xsi:type="dcterms:W3CDTF">2025-07-24T19:59:00Z</dcterms:created>
  <dcterms:modified xsi:type="dcterms:W3CDTF">2025-07-24T19:59:00Z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0x0101000A51DBAB426CD04CA78BE364790FE4C3</vt:lpwstr>
  </property>
  <property fmtid="{D5CDD505-2E9C-101B-9397-08002B2CF9AE}" pid="3" name="MediaServiceImageTags">
    <vt:lpwstr/>
  </property>
  <property fmtid="{D5CDD505-2E9C-101B-9397-08002B2CF9AE}" pid="4" name="GrammarlyDocumentId">
    <vt:lpwstr>9a05e324-c827-4e7c-ab7e-bea1d226fea8</vt:lpwstr>
  </property>
</Properties>
</file>